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443" w:rsidRPr="00765414" w:rsidRDefault="00126DD8" w:rsidP="00126DD8">
      <w:pPr>
        <w:ind w:leftChars="200" w:left="420" w:rightChars="200" w:right="420"/>
        <w:jc w:val="distribute"/>
        <w:rPr>
          <w:rFonts w:asciiTheme="majorEastAsia" w:eastAsiaTheme="majorEastAsia" w:hAnsiTheme="majorEastAsia"/>
          <w:sz w:val="32"/>
        </w:rPr>
      </w:pPr>
      <w:r>
        <w:rPr>
          <w:rFonts w:asciiTheme="majorEastAsia" w:eastAsiaTheme="majorEastAsia" w:hAnsiTheme="majorEastAsia"/>
          <w:sz w:val="32"/>
        </w:rPr>
        <w:t>FDG-</w:t>
      </w:r>
      <w:r w:rsidR="00083443" w:rsidRPr="00765414">
        <w:rPr>
          <w:rFonts w:asciiTheme="majorEastAsia" w:eastAsiaTheme="majorEastAsia" w:hAnsiTheme="majorEastAsia" w:hint="eastAsia"/>
          <w:sz w:val="32"/>
        </w:rPr>
        <w:t>PET/CT検査予約時における注意事項</w:t>
      </w:r>
      <w:r w:rsidR="000413D3" w:rsidRPr="00765414">
        <w:rPr>
          <w:rFonts w:asciiTheme="majorEastAsia" w:eastAsiaTheme="majorEastAsia" w:hAnsiTheme="majorEastAsia" w:hint="eastAsia"/>
          <w:sz w:val="32"/>
        </w:rPr>
        <w:t>（病院・医院用）</w:t>
      </w:r>
    </w:p>
    <w:p w:rsidR="00083443" w:rsidRPr="00765414" w:rsidRDefault="00083443" w:rsidP="00083443">
      <w:pPr>
        <w:spacing w:line="240" w:lineRule="atLeast"/>
        <w:rPr>
          <w:rFonts w:asciiTheme="majorEastAsia" w:eastAsiaTheme="majorEastAsia" w:hAnsiTheme="majorEastAsia"/>
          <w:szCs w:val="21"/>
        </w:rPr>
      </w:pPr>
    </w:p>
    <w:p w:rsidR="00083443" w:rsidRPr="00765414" w:rsidRDefault="00083443" w:rsidP="00083443">
      <w:pPr>
        <w:spacing w:line="240" w:lineRule="atLeast"/>
        <w:rPr>
          <w:rFonts w:asciiTheme="majorEastAsia" w:eastAsiaTheme="majorEastAsia" w:hAnsiTheme="majorEastAsia"/>
          <w:szCs w:val="21"/>
        </w:rPr>
      </w:pPr>
      <w:r w:rsidRPr="00765414">
        <w:rPr>
          <w:rFonts w:asciiTheme="majorEastAsia" w:eastAsiaTheme="majorEastAsia" w:hAnsiTheme="majorEastAsia" w:hint="eastAsia"/>
          <w:szCs w:val="21"/>
        </w:rPr>
        <w:t>【保険適用について】</w:t>
      </w:r>
    </w:p>
    <w:p w:rsidR="00083443" w:rsidRPr="00765414" w:rsidRDefault="00083443" w:rsidP="00083443">
      <w:pPr>
        <w:spacing w:line="240" w:lineRule="atLeast"/>
        <w:ind w:leftChars="100" w:left="210"/>
        <w:rPr>
          <w:rFonts w:asciiTheme="majorEastAsia" w:eastAsiaTheme="majorEastAsia" w:hAnsiTheme="majorEastAsia"/>
          <w:szCs w:val="21"/>
        </w:rPr>
      </w:pPr>
      <w:r w:rsidRPr="00765414">
        <w:rPr>
          <w:rFonts w:asciiTheme="majorEastAsia" w:eastAsiaTheme="majorEastAsia" w:hAnsiTheme="majorEastAsia" w:hint="eastAsia"/>
          <w:szCs w:val="21"/>
        </w:rPr>
        <w:t>現在、保険適用になる疾患は、Ⅰ.てんかん、Ⅱ.心疾患（虚血性心疾患および心サルコイドーシス）、Ⅲ.悪性腫瘍（早期胃癌を除く）、Ⅳ.</w:t>
      </w:r>
      <w:r w:rsidR="00CA53B1" w:rsidRPr="00765414">
        <w:rPr>
          <w:rFonts w:asciiTheme="majorEastAsia" w:eastAsiaTheme="majorEastAsia" w:hAnsiTheme="majorEastAsia" w:hint="eastAsia"/>
          <w:szCs w:val="21"/>
        </w:rPr>
        <w:t>血管炎です。必要条件は以下の通りです。</w:t>
      </w:r>
    </w:p>
    <w:p w:rsidR="00083443" w:rsidRPr="00765414" w:rsidRDefault="00083443" w:rsidP="00083443">
      <w:pPr>
        <w:spacing w:line="240" w:lineRule="atLeast"/>
        <w:ind w:leftChars="100" w:left="84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Ⅰ.てんかん</w:t>
      </w:r>
    </w:p>
    <w:p w:rsidR="00083443" w:rsidRPr="00765414" w:rsidRDefault="00083443" w:rsidP="00083443">
      <w:pPr>
        <w:spacing w:line="240" w:lineRule="atLeast"/>
        <w:ind w:leftChars="200" w:left="420"/>
        <w:rPr>
          <w:rFonts w:asciiTheme="majorEastAsia" w:eastAsiaTheme="majorEastAsia" w:hAnsiTheme="majorEastAsia"/>
          <w:szCs w:val="21"/>
        </w:rPr>
      </w:pPr>
      <w:r w:rsidRPr="00765414">
        <w:rPr>
          <w:rFonts w:asciiTheme="majorEastAsia" w:eastAsiaTheme="majorEastAsia" w:hAnsiTheme="majorEastAsia" w:hint="eastAsia"/>
          <w:szCs w:val="21"/>
        </w:rPr>
        <w:t>手術が必要な症例であること。</w:t>
      </w:r>
    </w:p>
    <w:p w:rsidR="00083443" w:rsidRPr="00765414" w:rsidRDefault="00083443" w:rsidP="00083443">
      <w:pPr>
        <w:spacing w:line="240" w:lineRule="atLeast"/>
        <w:ind w:leftChars="100" w:left="84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Ⅱ.心疾患</w:t>
      </w:r>
    </w:p>
    <w:p w:rsidR="00083443" w:rsidRPr="00765414" w:rsidRDefault="00083443" w:rsidP="00083443">
      <w:pPr>
        <w:spacing w:line="240" w:lineRule="atLeast"/>
        <w:ind w:leftChars="200" w:left="420"/>
        <w:rPr>
          <w:rFonts w:asciiTheme="majorEastAsia" w:eastAsiaTheme="majorEastAsia" w:hAnsiTheme="majorEastAsia"/>
          <w:szCs w:val="21"/>
        </w:rPr>
      </w:pPr>
      <w:r w:rsidRPr="00765414">
        <w:rPr>
          <w:rFonts w:asciiTheme="majorEastAsia" w:eastAsiaTheme="majorEastAsia" w:hAnsiTheme="majorEastAsia" w:hint="eastAsia"/>
          <w:szCs w:val="21"/>
        </w:rPr>
        <w:t>虚血性心疾患で、心筋シンチで心筋組織バイアビリティ診断ができない症例であること。</w:t>
      </w:r>
    </w:p>
    <w:p w:rsidR="00083443" w:rsidRPr="00765414" w:rsidRDefault="00083443" w:rsidP="00083443">
      <w:pPr>
        <w:spacing w:line="240" w:lineRule="atLeast"/>
        <w:ind w:leftChars="200" w:left="420"/>
        <w:rPr>
          <w:rFonts w:asciiTheme="majorEastAsia" w:eastAsiaTheme="majorEastAsia" w:hAnsiTheme="majorEastAsia"/>
          <w:szCs w:val="21"/>
        </w:rPr>
      </w:pPr>
      <w:r w:rsidRPr="00765414">
        <w:rPr>
          <w:rFonts w:asciiTheme="majorEastAsia" w:eastAsiaTheme="majorEastAsia" w:hAnsiTheme="majorEastAsia" w:hint="eastAsia"/>
          <w:szCs w:val="21"/>
        </w:rPr>
        <w:t>心サルコイドーシスにおける炎症部位の診断が必要とされる症例であること。</w:t>
      </w:r>
    </w:p>
    <w:p w:rsidR="00083443" w:rsidRPr="00765414" w:rsidRDefault="00083443" w:rsidP="00083443">
      <w:pPr>
        <w:spacing w:line="240" w:lineRule="atLeast"/>
        <w:ind w:leftChars="100" w:left="84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Ⅲ.悪性腫瘍（早期胃癌を除く）</w:t>
      </w:r>
    </w:p>
    <w:p w:rsidR="00083443" w:rsidRPr="00765414" w:rsidRDefault="00083443" w:rsidP="00083443">
      <w:pPr>
        <w:spacing w:line="240" w:lineRule="atLeast"/>
        <w:ind w:leftChars="200" w:left="420"/>
        <w:rPr>
          <w:rFonts w:asciiTheme="majorEastAsia" w:eastAsiaTheme="majorEastAsia" w:hAnsiTheme="majorEastAsia"/>
          <w:szCs w:val="21"/>
        </w:rPr>
      </w:pPr>
      <w:r w:rsidRPr="00765414">
        <w:rPr>
          <w:rFonts w:asciiTheme="majorEastAsia" w:eastAsiaTheme="majorEastAsia" w:hAnsiTheme="majorEastAsia" w:hint="eastAsia"/>
          <w:szCs w:val="21"/>
        </w:rPr>
        <w:t>悪性腫瘍の診断が確定していること。（疑いでの検査は保険適用外です。）</w:t>
      </w:r>
    </w:p>
    <w:p w:rsidR="00083443" w:rsidRPr="00765414" w:rsidRDefault="00083443" w:rsidP="00083443">
      <w:pPr>
        <w:spacing w:line="240" w:lineRule="atLeast"/>
        <w:ind w:leftChars="200" w:left="420"/>
        <w:rPr>
          <w:rFonts w:asciiTheme="majorEastAsia" w:eastAsiaTheme="majorEastAsia" w:hAnsiTheme="majorEastAsia"/>
          <w:szCs w:val="21"/>
        </w:rPr>
      </w:pPr>
      <w:r w:rsidRPr="00765414">
        <w:rPr>
          <w:rFonts w:asciiTheme="majorEastAsia" w:eastAsiaTheme="majorEastAsia" w:hAnsiTheme="majorEastAsia" w:hint="eastAsia"/>
          <w:szCs w:val="21"/>
        </w:rPr>
        <w:t>病期診断、転移・再発の診断が確定できない症例であること。</w:t>
      </w:r>
    </w:p>
    <w:tbl>
      <w:tblPr>
        <w:tblStyle w:val="3"/>
        <w:tblW w:w="0" w:type="auto"/>
        <w:tblInd w:w="534" w:type="dxa"/>
        <w:tblLook w:val="04A0" w:firstRow="1" w:lastRow="0" w:firstColumn="1" w:lastColumn="0" w:noHBand="0" w:noVBand="1"/>
      </w:tblPr>
      <w:tblGrid>
        <w:gridCol w:w="9512"/>
      </w:tblGrid>
      <w:tr w:rsidR="00083443" w:rsidRPr="00765414" w:rsidTr="00AE6B67">
        <w:tc>
          <w:tcPr>
            <w:tcW w:w="9512" w:type="dxa"/>
          </w:tcPr>
          <w:p w:rsidR="00083443" w:rsidRPr="00765414" w:rsidRDefault="00083443" w:rsidP="00AE6B67">
            <w:pPr>
              <w:spacing w:line="240" w:lineRule="atLeast"/>
              <w:rPr>
                <w:rFonts w:asciiTheme="majorEastAsia" w:eastAsiaTheme="majorEastAsia" w:hAnsiTheme="majorEastAsia"/>
                <w:szCs w:val="21"/>
              </w:rPr>
            </w:pPr>
            <w:r w:rsidRPr="00765414">
              <w:rPr>
                <w:rFonts w:asciiTheme="majorEastAsia" w:eastAsiaTheme="majorEastAsia" w:hAnsiTheme="majorEastAsia" w:hint="eastAsia"/>
                <w:szCs w:val="21"/>
              </w:rPr>
              <w:t>注）但し、生検リスクが高いなどによって病理診断困難な場合には、臨床上の高い確実性を持って悪性腫瘍と診断されれば保険適用となります。また、膵癌と腫瘤形成性膵炎との鑑別診断は、前述の通り保険適用になります。　　　（厚生労働省の疑義解釈資料より）</w:t>
            </w:r>
          </w:p>
        </w:tc>
      </w:tr>
    </w:tbl>
    <w:p w:rsidR="00083443" w:rsidRPr="00765414" w:rsidRDefault="00083443" w:rsidP="00083443">
      <w:pPr>
        <w:spacing w:line="240" w:lineRule="atLeast"/>
        <w:ind w:leftChars="200" w:left="420"/>
        <w:rPr>
          <w:rFonts w:asciiTheme="majorEastAsia" w:eastAsiaTheme="majorEastAsia" w:hAnsiTheme="majorEastAsia"/>
          <w:szCs w:val="21"/>
        </w:rPr>
      </w:pPr>
      <w:r w:rsidRPr="00765414">
        <w:rPr>
          <w:rFonts w:asciiTheme="majorEastAsia" w:eastAsiaTheme="majorEastAsia" w:hAnsiTheme="majorEastAsia" w:hint="eastAsia"/>
          <w:szCs w:val="21"/>
        </w:rPr>
        <w:t>治療効果判定や経過観察の目的は保険適用外です。</w:t>
      </w:r>
    </w:p>
    <w:tbl>
      <w:tblPr>
        <w:tblStyle w:val="3"/>
        <w:tblW w:w="0" w:type="auto"/>
        <w:tblInd w:w="534" w:type="dxa"/>
        <w:tblLook w:val="04A0" w:firstRow="1" w:lastRow="0" w:firstColumn="1" w:lastColumn="0" w:noHBand="0" w:noVBand="1"/>
      </w:tblPr>
      <w:tblGrid>
        <w:gridCol w:w="9512"/>
      </w:tblGrid>
      <w:tr w:rsidR="00083443" w:rsidRPr="00765414" w:rsidTr="00AE6B67">
        <w:tc>
          <w:tcPr>
            <w:tcW w:w="9512" w:type="dxa"/>
          </w:tcPr>
          <w:p w:rsidR="00083443" w:rsidRPr="00765414" w:rsidRDefault="00083443" w:rsidP="00AE6B67">
            <w:pPr>
              <w:spacing w:line="240" w:lineRule="atLeast"/>
              <w:rPr>
                <w:rFonts w:asciiTheme="majorEastAsia" w:eastAsiaTheme="majorEastAsia" w:hAnsiTheme="majorEastAsia"/>
                <w:szCs w:val="21"/>
              </w:rPr>
            </w:pPr>
            <w:r w:rsidRPr="00765414">
              <w:rPr>
                <w:rFonts w:asciiTheme="majorEastAsia" w:eastAsiaTheme="majorEastAsia" w:hAnsiTheme="majorEastAsia" w:hint="eastAsia"/>
                <w:szCs w:val="21"/>
              </w:rPr>
              <w:t>注）但し、悪性リンパ腫についてのみ、治療効果判定のためであっても、転移・再発の診断の目的に該当するとして認められます。　　　（厚生労働省の疑義解釈資料より）</w:t>
            </w:r>
          </w:p>
        </w:tc>
      </w:tr>
    </w:tbl>
    <w:p w:rsidR="00083443" w:rsidRPr="00765414" w:rsidRDefault="00083443" w:rsidP="00083443">
      <w:pPr>
        <w:spacing w:line="240" w:lineRule="atLeast"/>
        <w:ind w:leftChars="100" w:left="84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Ⅳ.血管炎</w:t>
      </w:r>
    </w:p>
    <w:p w:rsidR="00083443" w:rsidRPr="00765414" w:rsidRDefault="00B26D50" w:rsidP="00083443">
      <w:pPr>
        <w:spacing w:line="240" w:lineRule="atLeast"/>
        <w:ind w:leftChars="200" w:left="420"/>
        <w:rPr>
          <w:rFonts w:asciiTheme="majorEastAsia" w:eastAsiaTheme="majorEastAsia" w:hAnsiTheme="majorEastAsia"/>
          <w:szCs w:val="21"/>
        </w:rPr>
      </w:pPr>
      <w:r w:rsidRPr="00765414">
        <w:rPr>
          <w:rFonts w:asciiTheme="majorEastAsia" w:eastAsiaTheme="majorEastAsia" w:hAnsiTheme="majorEastAsia" w:hint="eastAsia"/>
          <w:szCs w:val="21"/>
        </w:rPr>
        <w:t>診断が確定している</w:t>
      </w:r>
      <w:r w:rsidR="00083443" w:rsidRPr="00765414">
        <w:rPr>
          <w:rFonts w:asciiTheme="majorEastAsia" w:eastAsiaTheme="majorEastAsia" w:hAnsiTheme="majorEastAsia" w:hint="eastAsia"/>
          <w:szCs w:val="21"/>
        </w:rPr>
        <w:t>高安動脈炎等の大型血管炎において、他の検査で局在または活動性の判断がつかない受診者であること。</w:t>
      </w:r>
    </w:p>
    <w:p w:rsidR="00083443" w:rsidRPr="00765414" w:rsidRDefault="00083443" w:rsidP="00083443">
      <w:pPr>
        <w:spacing w:line="240" w:lineRule="atLeast"/>
        <w:ind w:left="63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【絶食</w:t>
      </w:r>
      <w:r w:rsidR="0032776F" w:rsidRPr="00765414">
        <w:rPr>
          <w:rFonts w:asciiTheme="majorEastAsia" w:eastAsiaTheme="majorEastAsia" w:hAnsiTheme="majorEastAsia" w:hint="eastAsia"/>
          <w:szCs w:val="21"/>
        </w:rPr>
        <w:t>・血糖値について】</w:t>
      </w:r>
    </w:p>
    <w:p w:rsidR="00083443" w:rsidRPr="00765414" w:rsidRDefault="00083443" w:rsidP="00083443">
      <w:pPr>
        <w:spacing w:line="240" w:lineRule="atLeast"/>
        <w:ind w:leftChars="100" w:left="210"/>
        <w:rPr>
          <w:rFonts w:asciiTheme="majorEastAsia" w:eastAsiaTheme="majorEastAsia" w:hAnsiTheme="majorEastAsia"/>
          <w:szCs w:val="21"/>
        </w:rPr>
      </w:pPr>
      <w:r w:rsidRPr="00765414">
        <w:rPr>
          <w:rFonts w:asciiTheme="majorEastAsia" w:eastAsiaTheme="majorEastAsia" w:hAnsiTheme="majorEastAsia" w:hint="eastAsia"/>
          <w:szCs w:val="21"/>
        </w:rPr>
        <w:t>検査開始6時間以上前からの絶食をお願いいたします。検査時の血糖値が150mg/dlを超える場合には、集積が弱まり偽陰性になる場合があります。</w:t>
      </w:r>
    </w:p>
    <w:p w:rsidR="00083443" w:rsidRPr="00765414" w:rsidRDefault="00083443" w:rsidP="00083443">
      <w:pPr>
        <w:spacing w:line="240" w:lineRule="atLeast"/>
        <w:ind w:leftChars="100" w:left="210"/>
        <w:rPr>
          <w:rFonts w:asciiTheme="majorEastAsia" w:eastAsiaTheme="majorEastAsia" w:hAnsiTheme="majorEastAsia"/>
          <w:szCs w:val="21"/>
        </w:rPr>
      </w:pPr>
      <w:r w:rsidRPr="00765414">
        <w:rPr>
          <w:rFonts w:asciiTheme="majorEastAsia" w:eastAsiaTheme="majorEastAsia" w:hAnsiTheme="majorEastAsia" w:hint="eastAsia"/>
          <w:szCs w:val="21"/>
        </w:rPr>
        <w:t>心サルコイドーシスについては厳密な食事制限（18時間以上の絶食）が必要となります。</w:t>
      </w:r>
    </w:p>
    <w:p w:rsidR="0032776F" w:rsidRPr="00765414" w:rsidRDefault="0032776F" w:rsidP="0032776F">
      <w:pPr>
        <w:spacing w:line="240" w:lineRule="atLeast"/>
        <w:ind w:left="63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【付き添いについて】</w:t>
      </w:r>
    </w:p>
    <w:p w:rsidR="0032776F" w:rsidRPr="00765414" w:rsidRDefault="0032776F" w:rsidP="0032776F">
      <w:pPr>
        <w:spacing w:line="240" w:lineRule="atLeast"/>
        <w:ind w:leftChars="100" w:left="210"/>
        <w:rPr>
          <w:rFonts w:asciiTheme="majorEastAsia" w:eastAsiaTheme="majorEastAsia" w:hAnsiTheme="majorEastAsia"/>
          <w:szCs w:val="21"/>
        </w:rPr>
      </w:pPr>
      <w:r w:rsidRPr="00765414">
        <w:rPr>
          <w:rFonts w:asciiTheme="majorEastAsia" w:eastAsiaTheme="majorEastAsia" w:hAnsiTheme="majorEastAsia" w:hint="eastAsia"/>
          <w:szCs w:val="21"/>
        </w:rPr>
        <w:t>被ばく防止の観点からスタッフによる介助は行えません。受診者様おひとりでの移動や寝台への昇降が困難な場合は、検査することはできません。</w:t>
      </w:r>
      <w:bookmarkStart w:id="0" w:name="_Hlk175822392"/>
      <w:r w:rsidR="0050612E">
        <w:rPr>
          <w:rFonts w:asciiTheme="majorEastAsia" w:eastAsiaTheme="majorEastAsia" w:hAnsiTheme="majorEastAsia" w:hint="eastAsia"/>
          <w:szCs w:val="21"/>
        </w:rPr>
        <w:t>移動介助を行える</w:t>
      </w:r>
      <w:bookmarkEnd w:id="0"/>
      <w:r w:rsidRPr="00765414">
        <w:rPr>
          <w:rFonts w:asciiTheme="majorEastAsia" w:eastAsiaTheme="majorEastAsia" w:hAnsiTheme="majorEastAsia" w:hint="eastAsia"/>
          <w:szCs w:val="21"/>
        </w:rPr>
        <w:t>ご家族の付き添いが必要ですので、必ず同行してください。また、被ばくの観点から乳幼児や小さなお子様を連れての検査はできません。</w:t>
      </w:r>
    </w:p>
    <w:p w:rsidR="00083443" w:rsidRPr="00765414" w:rsidRDefault="00083443" w:rsidP="00083443">
      <w:pPr>
        <w:spacing w:line="240" w:lineRule="atLeast"/>
        <w:ind w:left="63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【糖尿病について】</w:t>
      </w:r>
    </w:p>
    <w:p w:rsidR="00083443" w:rsidRPr="00765414" w:rsidRDefault="00126DD8" w:rsidP="00083443">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検査前には可能な限りの</w:t>
      </w:r>
      <w:r w:rsidRPr="00765414">
        <w:rPr>
          <w:rFonts w:asciiTheme="majorEastAsia" w:eastAsiaTheme="majorEastAsia" w:hAnsiTheme="majorEastAsia" w:hint="eastAsia"/>
          <w:szCs w:val="21"/>
        </w:rPr>
        <w:t>コントロールをお願いします。</w:t>
      </w:r>
      <w:r w:rsidR="00083443" w:rsidRPr="00765414">
        <w:rPr>
          <w:rFonts w:asciiTheme="majorEastAsia" w:eastAsiaTheme="majorEastAsia" w:hAnsiTheme="majorEastAsia" w:hint="eastAsia"/>
          <w:szCs w:val="21"/>
        </w:rPr>
        <w:t>高血糖の場合には前記の通りに偽陽性になる場合がありますので以下の注意事項を厳守してください。</w:t>
      </w:r>
    </w:p>
    <w:p w:rsidR="00083443" w:rsidRPr="00765414" w:rsidRDefault="00083443" w:rsidP="00083443">
      <w:pPr>
        <w:spacing w:line="240" w:lineRule="atLeast"/>
        <w:ind w:leftChars="100" w:left="210"/>
        <w:rPr>
          <w:rFonts w:asciiTheme="majorEastAsia" w:eastAsiaTheme="majorEastAsia" w:hAnsiTheme="majorEastAsia"/>
          <w:szCs w:val="21"/>
        </w:rPr>
      </w:pPr>
      <w:r w:rsidRPr="00765414">
        <w:rPr>
          <w:rFonts w:asciiTheme="majorEastAsia" w:eastAsiaTheme="majorEastAsia" w:hAnsiTheme="majorEastAsia" w:hint="eastAsia"/>
          <w:szCs w:val="21"/>
        </w:rPr>
        <w:t>①予約時間の如何にかかわらず、前日の21時以降糖分を含む飲食物を控えさせてください。</w:t>
      </w:r>
    </w:p>
    <w:p w:rsidR="00083443" w:rsidRPr="00765414" w:rsidRDefault="00083443" w:rsidP="00083443">
      <w:pPr>
        <w:spacing w:line="240" w:lineRule="atLeast"/>
        <w:ind w:leftChars="100" w:left="210"/>
        <w:rPr>
          <w:rFonts w:asciiTheme="majorEastAsia" w:eastAsiaTheme="majorEastAsia" w:hAnsiTheme="majorEastAsia"/>
          <w:szCs w:val="21"/>
        </w:rPr>
      </w:pPr>
      <w:r w:rsidRPr="00765414">
        <w:rPr>
          <w:rFonts w:asciiTheme="majorEastAsia" w:eastAsiaTheme="majorEastAsia" w:hAnsiTheme="majorEastAsia" w:hint="eastAsia"/>
          <w:szCs w:val="21"/>
        </w:rPr>
        <w:t>②同時にインスリンや経口糖尿病薬の投与は検査終了まで行わないでください。</w:t>
      </w:r>
    </w:p>
    <w:p w:rsidR="00083443" w:rsidRPr="00765414" w:rsidRDefault="00083443" w:rsidP="00083443">
      <w:pPr>
        <w:spacing w:line="240" w:lineRule="atLeast"/>
        <w:ind w:left="63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w:t>
      </w:r>
      <w:r w:rsidR="005244E6">
        <w:rPr>
          <w:rFonts w:asciiTheme="majorEastAsia" w:eastAsiaTheme="majorEastAsia" w:hAnsiTheme="majorEastAsia" w:hint="eastAsia"/>
          <w:szCs w:val="21"/>
        </w:rPr>
        <w:t>CT検査および</w:t>
      </w:r>
      <w:r w:rsidRPr="00765414">
        <w:rPr>
          <w:rFonts w:asciiTheme="majorEastAsia" w:eastAsiaTheme="majorEastAsia" w:hAnsiTheme="majorEastAsia" w:hint="eastAsia"/>
          <w:szCs w:val="21"/>
        </w:rPr>
        <w:t>ガリウム（</w:t>
      </w:r>
      <w:r w:rsidRPr="00765414">
        <w:rPr>
          <w:rFonts w:asciiTheme="majorEastAsia" w:eastAsiaTheme="majorEastAsia" w:hAnsiTheme="majorEastAsia" w:hint="eastAsia"/>
          <w:szCs w:val="21"/>
          <w:vertAlign w:val="superscript"/>
        </w:rPr>
        <w:t>67</w:t>
      </w:r>
      <w:r w:rsidRPr="00765414">
        <w:rPr>
          <w:rFonts w:asciiTheme="majorEastAsia" w:eastAsiaTheme="majorEastAsia" w:hAnsiTheme="majorEastAsia" w:hint="eastAsia"/>
          <w:szCs w:val="21"/>
        </w:rPr>
        <w:t>Ga）シンチについて】</w:t>
      </w:r>
    </w:p>
    <w:p w:rsidR="005244E6" w:rsidRDefault="005244E6" w:rsidP="0032776F">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同月内にCT検査が行われていると</w:t>
      </w:r>
      <w:r w:rsidRPr="00765414">
        <w:rPr>
          <w:rFonts w:asciiTheme="majorEastAsia" w:eastAsiaTheme="majorEastAsia" w:hAnsiTheme="majorEastAsia" w:hint="eastAsia"/>
          <w:szCs w:val="21"/>
        </w:rPr>
        <w:t>PET/CT検査の</w:t>
      </w:r>
      <w:r>
        <w:rPr>
          <w:rFonts w:asciiTheme="majorEastAsia" w:eastAsiaTheme="majorEastAsia" w:hAnsiTheme="majorEastAsia" w:hint="eastAsia"/>
          <w:szCs w:val="21"/>
        </w:rPr>
        <w:t>CT検査部分の</w:t>
      </w:r>
      <w:r w:rsidRPr="00765414">
        <w:rPr>
          <w:rFonts w:asciiTheme="majorEastAsia" w:eastAsiaTheme="majorEastAsia" w:hAnsiTheme="majorEastAsia" w:hint="eastAsia"/>
          <w:szCs w:val="21"/>
        </w:rPr>
        <w:t>保険請求</w:t>
      </w:r>
      <w:r>
        <w:rPr>
          <w:rFonts w:asciiTheme="majorEastAsia" w:eastAsiaTheme="majorEastAsia" w:hAnsiTheme="majorEastAsia" w:hint="eastAsia"/>
          <w:szCs w:val="21"/>
        </w:rPr>
        <w:t>が行えませんので、翌月以降にご依頼ください。</w:t>
      </w:r>
    </w:p>
    <w:p w:rsidR="00126DD8" w:rsidRDefault="00083443" w:rsidP="00126DD8">
      <w:pPr>
        <w:spacing w:line="240" w:lineRule="atLeast"/>
        <w:ind w:leftChars="100" w:left="210"/>
        <w:rPr>
          <w:rFonts w:asciiTheme="majorEastAsia" w:eastAsiaTheme="majorEastAsia" w:hAnsiTheme="majorEastAsia"/>
          <w:szCs w:val="21"/>
        </w:rPr>
      </w:pPr>
      <w:r w:rsidRPr="00765414">
        <w:rPr>
          <w:rFonts w:asciiTheme="majorEastAsia" w:eastAsiaTheme="majorEastAsia" w:hAnsiTheme="majorEastAsia" w:hint="eastAsia"/>
          <w:szCs w:val="21"/>
        </w:rPr>
        <w:t>同月内にガリウム（</w:t>
      </w:r>
      <w:r w:rsidRPr="00765414">
        <w:rPr>
          <w:rFonts w:asciiTheme="majorEastAsia" w:eastAsiaTheme="majorEastAsia" w:hAnsiTheme="majorEastAsia" w:hint="eastAsia"/>
          <w:szCs w:val="21"/>
          <w:vertAlign w:val="superscript"/>
        </w:rPr>
        <w:t>67</w:t>
      </w:r>
      <w:r w:rsidRPr="00765414">
        <w:rPr>
          <w:rFonts w:asciiTheme="majorEastAsia" w:eastAsiaTheme="majorEastAsia" w:hAnsiTheme="majorEastAsia" w:hint="eastAsia"/>
          <w:szCs w:val="21"/>
        </w:rPr>
        <w:t>Ga）シンチとPET/CT検査の同時保険請求はできませんので、ガリウム（</w:t>
      </w:r>
      <w:r w:rsidRPr="00765414">
        <w:rPr>
          <w:rFonts w:asciiTheme="majorEastAsia" w:eastAsiaTheme="majorEastAsia" w:hAnsiTheme="majorEastAsia" w:hint="eastAsia"/>
          <w:szCs w:val="21"/>
          <w:vertAlign w:val="superscript"/>
        </w:rPr>
        <w:t>67</w:t>
      </w:r>
      <w:r w:rsidRPr="00765414">
        <w:rPr>
          <w:rFonts w:asciiTheme="majorEastAsia" w:eastAsiaTheme="majorEastAsia" w:hAnsiTheme="majorEastAsia" w:hint="eastAsia"/>
          <w:szCs w:val="21"/>
        </w:rPr>
        <w:t>Ga）シンチを行わないようにお願いいたします。</w:t>
      </w:r>
    </w:p>
    <w:p w:rsidR="00126DD8" w:rsidRDefault="00126DD8">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03142F" w:rsidRPr="00765414" w:rsidRDefault="0003142F" w:rsidP="0003142F">
      <w:pPr>
        <w:ind w:leftChars="300" w:left="630" w:rightChars="300" w:right="630"/>
        <w:jc w:val="distribute"/>
        <w:rPr>
          <w:rFonts w:asciiTheme="majorEastAsia" w:eastAsiaTheme="majorEastAsia" w:hAnsiTheme="majorEastAsia"/>
          <w:sz w:val="32"/>
        </w:rPr>
      </w:pPr>
      <w:r w:rsidRPr="00765414">
        <w:rPr>
          <w:rFonts w:asciiTheme="majorEastAsia" w:eastAsiaTheme="majorEastAsia" w:hAnsiTheme="majorEastAsia" w:hint="eastAsia"/>
          <w:sz w:val="32"/>
        </w:rPr>
        <w:lastRenderedPageBreak/>
        <w:t>PET/CT検査予約時における注意事項の補足（病院・医院用）</w:t>
      </w:r>
    </w:p>
    <w:p w:rsidR="0003142F" w:rsidRDefault="0003142F" w:rsidP="00765414">
      <w:pPr>
        <w:spacing w:line="240" w:lineRule="atLeast"/>
        <w:ind w:firstLineChars="50" w:firstLine="105"/>
        <w:rPr>
          <w:rFonts w:asciiTheme="majorEastAsia" w:eastAsiaTheme="majorEastAsia" w:hAnsiTheme="majorEastAsia"/>
          <w:szCs w:val="21"/>
        </w:rPr>
      </w:pPr>
      <w:r w:rsidRPr="00765414">
        <w:rPr>
          <w:rFonts w:asciiTheme="majorEastAsia" w:eastAsiaTheme="majorEastAsia" w:hAnsiTheme="majorEastAsia" w:hint="eastAsia"/>
          <w:szCs w:val="21"/>
        </w:rPr>
        <w:t>1.保険適用について</w:t>
      </w:r>
    </w:p>
    <w:p w:rsidR="003A765A" w:rsidRPr="00AE6101" w:rsidRDefault="003A765A" w:rsidP="00AE6101">
      <w:pPr>
        <w:spacing w:line="240" w:lineRule="atLeast"/>
        <w:ind w:leftChars="100" w:left="210" w:firstLineChars="50" w:firstLine="110"/>
        <w:rPr>
          <w:rFonts w:asciiTheme="majorEastAsia" w:eastAsiaTheme="majorEastAsia" w:hAnsiTheme="majorEastAsia"/>
          <w:b/>
          <w:sz w:val="22"/>
          <w:szCs w:val="21"/>
        </w:rPr>
      </w:pPr>
      <w:r w:rsidRPr="00AE6101">
        <w:rPr>
          <w:rFonts w:asciiTheme="majorEastAsia" w:eastAsiaTheme="majorEastAsia" w:hAnsiTheme="majorEastAsia" w:hint="eastAsia"/>
          <w:b/>
          <w:sz w:val="22"/>
          <w:szCs w:val="21"/>
        </w:rPr>
        <w:t>貴院においても、確定病名で</w:t>
      </w:r>
      <w:r w:rsidR="003269C1" w:rsidRPr="00AE6101">
        <w:rPr>
          <w:rFonts w:asciiTheme="majorEastAsia" w:eastAsiaTheme="majorEastAsia" w:hAnsiTheme="majorEastAsia" w:hint="eastAsia"/>
          <w:b/>
          <w:sz w:val="22"/>
          <w:szCs w:val="21"/>
        </w:rPr>
        <w:t>保険</w:t>
      </w:r>
      <w:r w:rsidRPr="00AE6101">
        <w:rPr>
          <w:rFonts w:asciiTheme="majorEastAsia" w:eastAsiaTheme="majorEastAsia" w:hAnsiTheme="majorEastAsia" w:hint="eastAsia"/>
          <w:b/>
          <w:sz w:val="22"/>
          <w:szCs w:val="21"/>
        </w:rPr>
        <w:t>請求されている必要があります。</w:t>
      </w:r>
    </w:p>
    <w:p w:rsidR="0003142F" w:rsidRPr="00765414"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Ⅰ.てんかん</w:t>
      </w:r>
    </w:p>
    <w:p w:rsidR="0003142F" w:rsidRPr="00765414" w:rsidRDefault="0003142F" w:rsidP="00765414">
      <w:pPr>
        <w:spacing w:line="240" w:lineRule="atLeast"/>
        <w:ind w:leftChars="300" w:left="630"/>
        <w:rPr>
          <w:rFonts w:asciiTheme="majorEastAsia" w:eastAsiaTheme="majorEastAsia" w:hAnsiTheme="majorEastAsia"/>
          <w:szCs w:val="21"/>
        </w:rPr>
      </w:pPr>
      <w:r w:rsidRPr="00765414">
        <w:rPr>
          <w:rFonts w:asciiTheme="majorEastAsia" w:eastAsiaTheme="majorEastAsia" w:hAnsiTheme="majorEastAsia" w:hint="eastAsia"/>
          <w:szCs w:val="21"/>
        </w:rPr>
        <w:t>手術が必要な症例が対象です。</w:t>
      </w:r>
    </w:p>
    <w:p w:rsidR="0003142F" w:rsidRPr="00765414"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Ⅱ.心疾患</w:t>
      </w:r>
    </w:p>
    <w:p w:rsidR="0003142F" w:rsidRPr="00765414" w:rsidRDefault="0003142F" w:rsidP="00765414">
      <w:pPr>
        <w:spacing w:line="240" w:lineRule="atLeast"/>
        <w:ind w:leftChars="300" w:left="630"/>
        <w:rPr>
          <w:rFonts w:asciiTheme="majorEastAsia" w:eastAsiaTheme="majorEastAsia" w:hAnsiTheme="majorEastAsia"/>
          <w:szCs w:val="21"/>
        </w:rPr>
      </w:pPr>
      <w:r w:rsidRPr="00765414">
        <w:rPr>
          <w:rFonts w:asciiTheme="majorEastAsia" w:eastAsiaTheme="majorEastAsia" w:hAnsiTheme="majorEastAsia" w:hint="eastAsia"/>
          <w:szCs w:val="21"/>
        </w:rPr>
        <w:t>虚血性心疾患で心筋シンチによるバイアビリティの評価ができない場合のみ適用可能です。</w:t>
      </w:r>
    </w:p>
    <w:p w:rsidR="0003142F" w:rsidRPr="00765414" w:rsidRDefault="0003142F" w:rsidP="00765414">
      <w:pPr>
        <w:spacing w:line="240" w:lineRule="atLeast"/>
        <w:ind w:leftChars="300" w:left="630"/>
        <w:rPr>
          <w:rFonts w:asciiTheme="majorEastAsia" w:eastAsiaTheme="majorEastAsia" w:hAnsiTheme="majorEastAsia"/>
          <w:szCs w:val="21"/>
        </w:rPr>
      </w:pPr>
      <w:r w:rsidRPr="00765414">
        <w:rPr>
          <w:rFonts w:asciiTheme="majorEastAsia" w:eastAsiaTheme="majorEastAsia" w:hAnsiTheme="majorEastAsia" w:hint="eastAsia"/>
          <w:szCs w:val="21"/>
        </w:rPr>
        <w:t>サルコイドーシスは心サルコイドーシスのみ適用可能です。</w:t>
      </w:r>
    </w:p>
    <w:p w:rsidR="0003142F" w:rsidRPr="00765414"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Ⅲ.悪性腫瘍（早期胃癌を除く）</w:t>
      </w:r>
    </w:p>
    <w:p w:rsidR="0003142F" w:rsidRPr="00765414" w:rsidRDefault="0003142F" w:rsidP="00765414">
      <w:pPr>
        <w:spacing w:line="240" w:lineRule="atLeast"/>
        <w:ind w:leftChars="300" w:left="840" w:hangingChars="100" w:hanging="210"/>
        <w:rPr>
          <w:rFonts w:asciiTheme="majorEastAsia" w:eastAsiaTheme="majorEastAsia" w:hAnsiTheme="majorEastAsia"/>
          <w:szCs w:val="21"/>
        </w:rPr>
      </w:pPr>
      <w:r w:rsidRPr="00765414">
        <w:rPr>
          <w:rFonts w:asciiTheme="majorEastAsia" w:eastAsiaTheme="majorEastAsia" w:hAnsiTheme="majorEastAsia" w:hint="eastAsia"/>
          <w:szCs w:val="21"/>
        </w:rPr>
        <w:t>①悪性腫瘍か良性腫瘍の鑑別は保険適用外です。</w:t>
      </w:r>
    </w:p>
    <w:p w:rsidR="0003142F" w:rsidRPr="00765414" w:rsidRDefault="0003142F" w:rsidP="00765414">
      <w:pPr>
        <w:spacing w:line="240" w:lineRule="atLeast"/>
        <w:ind w:leftChars="300" w:left="840" w:hangingChars="100" w:hanging="210"/>
        <w:rPr>
          <w:rFonts w:asciiTheme="majorEastAsia" w:eastAsiaTheme="majorEastAsia" w:hAnsiTheme="majorEastAsia"/>
          <w:szCs w:val="21"/>
        </w:rPr>
      </w:pPr>
      <w:r w:rsidRPr="00765414">
        <w:rPr>
          <w:rFonts w:asciiTheme="majorEastAsia" w:eastAsiaTheme="majorEastAsia" w:hAnsiTheme="majorEastAsia" w:hint="eastAsia"/>
          <w:szCs w:val="21"/>
        </w:rPr>
        <w:t>②不明熱の鑑別や疑い病名はすべて保険適用外です。悪性腫瘍の確定診断が必要です。</w:t>
      </w:r>
    </w:p>
    <w:p w:rsidR="0003142F" w:rsidRPr="00765414" w:rsidRDefault="0003142F" w:rsidP="00765414">
      <w:pPr>
        <w:spacing w:line="240" w:lineRule="atLeast"/>
        <w:ind w:leftChars="300" w:left="840" w:hangingChars="100" w:hanging="210"/>
        <w:rPr>
          <w:rFonts w:asciiTheme="majorEastAsia" w:eastAsiaTheme="majorEastAsia" w:hAnsiTheme="majorEastAsia"/>
          <w:szCs w:val="21"/>
        </w:rPr>
      </w:pPr>
      <w:r w:rsidRPr="00765414">
        <w:rPr>
          <w:rFonts w:asciiTheme="majorEastAsia" w:eastAsiaTheme="majorEastAsia" w:hAnsiTheme="majorEastAsia" w:hint="eastAsia"/>
          <w:szCs w:val="21"/>
        </w:rPr>
        <w:t>③病理診断による確定診断が得られなかった場合でも臨床上高い蓋然性を持って悪性腫瘍と診断されている場合について、病期診断が適用されます。</w:t>
      </w:r>
    </w:p>
    <w:p w:rsidR="0003142F" w:rsidRPr="00765414" w:rsidRDefault="0003142F" w:rsidP="00765414">
      <w:pPr>
        <w:spacing w:line="240" w:lineRule="atLeast"/>
        <w:ind w:leftChars="300" w:left="840" w:hangingChars="100" w:hanging="210"/>
        <w:rPr>
          <w:rFonts w:asciiTheme="majorEastAsia" w:eastAsiaTheme="majorEastAsia" w:hAnsiTheme="majorEastAsia"/>
          <w:szCs w:val="21"/>
        </w:rPr>
      </w:pPr>
      <w:r w:rsidRPr="00765414">
        <w:rPr>
          <w:rFonts w:asciiTheme="majorEastAsia" w:eastAsiaTheme="majorEastAsia" w:hAnsiTheme="majorEastAsia" w:hint="eastAsia"/>
          <w:szCs w:val="21"/>
        </w:rPr>
        <w:t>④困難やリスクが高いなどの理由で病理診断を実施していない場合については、その詳細について記述してください。</w:t>
      </w:r>
    </w:p>
    <w:p w:rsidR="0003142F" w:rsidRPr="00765414" w:rsidRDefault="0003142F" w:rsidP="00765414">
      <w:pPr>
        <w:spacing w:line="240" w:lineRule="atLeast"/>
        <w:ind w:leftChars="300" w:left="840" w:hangingChars="100" w:hanging="210"/>
        <w:rPr>
          <w:rFonts w:asciiTheme="majorEastAsia" w:eastAsiaTheme="majorEastAsia" w:hAnsiTheme="majorEastAsia"/>
          <w:szCs w:val="21"/>
        </w:rPr>
      </w:pPr>
      <w:r w:rsidRPr="00765414">
        <w:rPr>
          <w:rFonts w:asciiTheme="majorEastAsia" w:eastAsiaTheme="majorEastAsia" w:hAnsiTheme="majorEastAsia" w:hint="eastAsia"/>
          <w:szCs w:val="21"/>
        </w:rPr>
        <w:t>⑤画像診断に加えて他の検査による精査がなされていることが必要です。</w:t>
      </w:r>
    </w:p>
    <w:p w:rsidR="0003142F" w:rsidRPr="00765414" w:rsidRDefault="0003142F" w:rsidP="00765414">
      <w:pPr>
        <w:spacing w:line="240" w:lineRule="atLeast"/>
        <w:ind w:leftChars="300" w:left="840" w:hangingChars="100" w:hanging="210"/>
        <w:rPr>
          <w:rFonts w:asciiTheme="majorEastAsia" w:eastAsiaTheme="majorEastAsia" w:hAnsiTheme="majorEastAsia"/>
          <w:szCs w:val="21"/>
        </w:rPr>
      </w:pPr>
      <w:r w:rsidRPr="00765414">
        <w:rPr>
          <w:rFonts w:asciiTheme="majorEastAsia" w:eastAsiaTheme="majorEastAsia" w:hAnsiTheme="majorEastAsia" w:hint="eastAsia"/>
          <w:szCs w:val="21"/>
        </w:rPr>
        <w:t>⑥悪性リンパ腫の治療効果判定は保険適用となります。</w:t>
      </w:r>
    </w:p>
    <w:p w:rsidR="0003142F" w:rsidRPr="00765414" w:rsidRDefault="0003142F" w:rsidP="00765414">
      <w:pPr>
        <w:spacing w:line="240" w:lineRule="atLeast"/>
        <w:ind w:leftChars="300" w:left="840" w:hangingChars="100" w:hanging="210"/>
        <w:rPr>
          <w:rFonts w:asciiTheme="majorEastAsia" w:eastAsiaTheme="majorEastAsia" w:hAnsiTheme="majorEastAsia"/>
          <w:szCs w:val="21"/>
        </w:rPr>
      </w:pPr>
      <w:r w:rsidRPr="00765414">
        <w:rPr>
          <w:rFonts w:asciiTheme="majorEastAsia" w:eastAsiaTheme="majorEastAsia" w:hAnsiTheme="majorEastAsia" w:hint="eastAsia"/>
          <w:szCs w:val="21"/>
        </w:rPr>
        <w:t>⑦悪性リンパ腫を除く悪性腫瘍において、化学療法や放射線治療の効果判定や定期的な経過観察目的は保険適用になりません。治療後で画像による検査などの異常確認や腫瘍マーカーの上昇など明確に“転移・再発を強く疑う”場合に限り保険適用となります。</w:t>
      </w:r>
    </w:p>
    <w:p w:rsidR="0003142F" w:rsidRPr="00765414" w:rsidRDefault="0003142F" w:rsidP="00765414">
      <w:pPr>
        <w:spacing w:line="240" w:lineRule="atLeast"/>
        <w:ind w:leftChars="300" w:left="840" w:hangingChars="100" w:hanging="210"/>
        <w:rPr>
          <w:rFonts w:asciiTheme="majorEastAsia" w:eastAsiaTheme="majorEastAsia" w:hAnsiTheme="majorEastAsia"/>
          <w:szCs w:val="21"/>
        </w:rPr>
      </w:pPr>
      <w:r w:rsidRPr="00765414">
        <w:rPr>
          <w:rFonts w:asciiTheme="majorEastAsia" w:eastAsiaTheme="majorEastAsia" w:hAnsiTheme="majorEastAsia" w:hint="eastAsia"/>
          <w:szCs w:val="21"/>
        </w:rPr>
        <w:t>⑧同月内にガリウム（</w:t>
      </w:r>
      <w:r w:rsidRPr="00765414">
        <w:rPr>
          <w:rFonts w:asciiTheme="majorEastAsia" w:eastAsiaTheme="majorEastAsia" w:hAnsiTheme="majorEastAsia" w:hint="eastAsia"/>
          <w:szCs w:val="21"/>
          <w:vertAlign w:val="superscript"/>
        </w:rPr>
        <w:t>67</w:t>
      </w:r>
      <w:r w:rsidRPr="00765414">
        <w:rPr>
          <w:rFonts w:asciiTheme="majorEastAsia" w:eastAsiaTheme="majorEastAsia" w:hAnsiTheme="majorEastAsia" w:hint="eastAsia"/>
          <w:szCs w:val="21"/>
        </w:rPr>
        <w:t>Ga）シンチが実施されている場合は保険適用になりません。</w:t>
      </w:r>
    </w:p>
    <w:p w:rsidR="0003142F" w:rsidRPr="00765414" w:rsidRDefault="0003142F" w:rsidP="00765414">
      <w:pPr>
        <w:spacing w:line="240" w:lineRule="atLeast"/>
        <w:ind w:leftChars="300" w:left="840" w:hangingChars="100" w:hanging="210"/>
        <w:rPr>
          <w:rFonts w:asciiTheme="majorEastAsia" w:eastAsiaTheme="majorEastAsia" w:hAnsiTheme="majorEastAsia"/>
          <w:szCs w:val="21"/>
        </w:rPr>
      </w:pPr>
      <w:r w:rsidRPr="00765414">
        <w:rPr>
          <w:rFonts w:asciiTheme="majorEastAsia" w:eastAsiaTheme="majorEastAsia" w:hAnsiTheme="majorEastAsia" w:hint="eastAsia"/>
          <w:szCs w:val="21"/>
        </w:rPr>
        <w:t>⑨6か月内に同じ病名によるPET/CT検査は査定対象になる可能性があります。（但し、悪性リンパ腫の治療効果判定を除く。）</w:t>
      </w:r>
    </w:p>
    <w:p w:rsidR="0003142F" w:rsidRPr="00765414"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Ⅳ.血管炎</w:t>
      </w:r>
    </w:p>
    <w:p w:rsidR="0003142F" w:rsidRPr="00765414" w:rsidRDefault="0003142F" w:rsidP="00765414">
      <w:pPr>
        <w:spacing w:line="240" w:lineRule="atLeast"/>
        <w:ind w:leftChars="300" w:left="630"/>
        <w:rPr>
          <w:rFonts w:asciiTheme="majorEastAsia" w:eastAsiaTheme="majorEastAsia" w:hAnsiTheme="majorEastAsia"/>
          <w:szCs w:val="21"/>
        </w:rPr>
      </w:pPr>
      <w:r w:rsidRPr="00765414">
        <w:rPr>
          <w:rFonts w:asciiTheme="majorEastAsia" w:eastAsiaTheme="majorEastAsia" w:hAnsiTheme="majorEastAsia" w:hint="eastAsia"/>
          <w:szCs w:val="21"/>
        </w:rPr>
        <w:t>すでに大型血管炎と診断がついている方で、他の検査で病変の局在または活動性の判別のつかない場合に保険適用となります。</w:t>
      </w:r>
    </w:p>
    <w:p w:rsidR="0003142F" w:rsidRPr="00765414" w:rsidRDefault="0003142F" w:rsidP="00765414">
      <w:pPr>
        <w:spacing w:line="240" w:lineRule="atLeast"/>
        <w:ind w:firstLineChars="50" w:firstLine="105"/>
        <w:rPr>
          <w:rFonts w:asciiTheme="majorEastAsia" w:eastAsiaTheme="majorEastAsia" w:hAnsiTheme="majorEastAsia"/>
          <w:szCs w:val="21"/>
        </w:rPr>
      </w:pPr>
      <w:r w:rsidRPr="00765414">
        <w:rPr>
          <w:rFonts w:asciiTheme="majorEastAsia" w:eastAsiaTheme="majorEastAsia" w:hAnsiTheme="majorEastAsia" w:hint="eastAsia"/>
          <w:szCs w:val="21"/>
        </w:rPr>
        <w:t>2.入院患者様へのPET/CT検査について</w:t>
      </w:r>
    </w:p>
    <w:p w:rsidR="0003142F"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入院患者様への</w:t>
      </w:r>
      <w:r w:rsidR="00126DD8">
        <w:rPr>
          <w:rFonts w:asciiTheme="majorEastAsia" w:eastAsiaTheme="majorEastAsia" w:hAnsiTheme="majorEastAsia" w:hint="eastAsia"/>
          <w:szCs w:val="21"/>
        </w:rPr>
        <w:t>保険を適応した</w:t>
      </w:r>
      <w:r w:rsidRPr="00765414">
        <w:rPr>
          <w:rFonts w:asciiTheme="majorEastAsia" w:eastAsiaTheme="majorEastAsia" w:hAnsiTheme="majorEastAsia" w:hint="eastAsia"/>
          <w:szCs w:val="21"/>
        </w:rPr>
        <w:t>PET/CT</w:t>
      </w:r>
      <w:r w:rsidR="00377519">
        <w:rPr>
          <w:rFonts w:asciiTheme="majorEastAsia" w:eastAsiaTheme="majorEastAsia" w:hAnsiTheme="majorEastAsia" w:hint="eastAsia"/>
          <w:szCs w:val="21"/>
        </w:rPr>
        <w:t>検査は</w:t>
      </w:r>
      <w:r w:rsidRPr="00765414">
        <w:rPr>
          <w:rFonts w:asciiTheme="majorEastAsia" w:eastAsiaTheme="majorEastAsia" w:hAnsiTheme="majorEastAsia" w:hint="eastAsia"/>
          <w:szCs w:val="21"/>
        </w:rPr>
        <w:t>行えません。</w:t>
      </w:r>
    </w:p>
    <w:p w:rsidR="00126DD8" w:rsidRPr="00126DD8" w:rsidRDefault="00126DD8" w:rsidP="00765414">
      <w:pPr>
        <w:spacing w:line="240" w:lineRule="atLeast"/>
        <w:ind w:leftChars="150" w:left="315"/>
        <w:rPr>
          <w:rFonts w:asciiTheme="majorEastAsia" w:eastAsiaTheme="majorEastAsia" w:hAnsiTheme="majorEastAsia"/>
          <w:szCs w:val="21"/>
        </w:rPr>
      </w:pPr>
      <w:r>
        <w:rPr>
          <w:rFonts w:asciiTheme="majorEastAsia" w:eastAsiaTheme="majorEastAsia" w:hAnsiTheme="majorEastAsia" w:hint="eastAsia"/>
          <w:szCs w:val="21"/>
        </w:rPr>
        <w:t>自費での検査につきましては、対応可能です。</w:t>
      </w:r>
    </w:p>
    <w:p w:rsidR="0003142F" w:rsidRPr="00765414" w:rsidRDefault="0003142F" w:rsidP="00765414">
      <w:pPr>
        <w:spacing w:line="240" w:lineRule="atLeast"/>
        <w:ind w:firstLineChars="50" w:firstLine="105"/>
        <w:rPr>
          <w:rFonts w:asciiTheme="majorEastAsia" w:eastAsiaTheme="majorEastAsia" w:hAnsiTheme="majorEastAsia"/>
          <w:szCs w:val="21"/>
        </w:rPr>
      </w:pPr>
      <w:r w:rsidRPr="00765414">
        <w:rPr>
          <w:rFonts w:asciiTheme="majorEastAsia" w:eastAsiaTheme="majorEastAsia" w:hAnsiTheme="majorEastAsia" w:hint="eastAsia"/>
          <w:szCs w:val="21"/>
        </w:rPr>
        <w:t>3.血糖値について</w:t>
      </w:r>
    </w:p>
    <w:p w:rsidR="0003142F" w:rsidRPr="00765414"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血糖値が150mg/dl以上の場合は画質が悪くなります。血糖値が200mg/dlを超えている方は診断が難しいとされています。</w:t>
      </w:r>
      <w:r w:rsidR="00126DD8">
        <w:rPr>
          <w:rFonts w:asciiTheme="majorEastAsia" w:eastAsiaTheme="majorEastAsia" w:hAnsiTheme="majorEastAsia" w:hint="eastAsia"/>
          <w:szCs w:val="21"/>
        </w:rPr>
        <w:t>検査前には可能な限りの</w:t>
      </w:r>
      <w:r w:rsidRPr="00765414">
        <w:rPr>
          <w:rFonts w:asciiTheme="majorEastAsia" w:eastAsiaTheme="majorEastAsia" w:hAnsiTheme="majorEastAsia" w:hint="eastAsia"/>
          <w:szCs w:val="21"/>
        </w:rPr>
        <w:t>コントロールをお願いします。検査前日の21時以降はインスリンや経口糖尿病薬の投与は検査終了まで行わないでください。</w:t>
      </w:r>
    </w:p>
    <w:p w:rsidR="00765414" w:rsidRPr="00765414" w:rsidRDefault="00765414" w:rsidP="007530AD">
      <w:pPr>
        <w:ind w:leftChars="150" w:left="315"/>
        <w:rPr>
          <w:rFonts w:asciiTheme="majorEastAsia" w:eastAsiaTheme="majorEastAsia" w:hAnsiTheme="majorEastAsia"/>
          <w:color w:val="000000" w:themeColor="text1"/>
        </w:rPr>
      </w:pPr>
      <w:r w:rsidRPr="00765414">
        <w:rPr>
          <w:rFonts w:asciiTheme="majorEastAsia" w:eastAsiaTheme="majorEastAsia" w:hAnsiTheme="majorEastAsia" w:hint="eastAsia"/>
          <w:color w:val="000000" w:themeColor="text1"/>
        </w:rPr>
        <w:t>使用する検査薬は、半減期（約110分）が短く返品が不可能なものです。</w:t>
      </w:r>
    </w:p>
    <w:p w:rsidR="00765414" w:rsidRPr="00765414" w:rsidRDefault="00765414" w:rsidP="00765414">
      <w:pPr>
        <w:ind w:leftChars="150" w:left="315"/>
        <w:rPr>
          <w:rFonts w:asciiTheme="majorEastAsia" w:eastAsiaTheme="majorEastAsia" w:hAnsiTheme="majorEastAsia"/>
          <w:color w:val="000000" w:themeColor="text1"/>
        </w:rPr>
      </w:pPr>
      <w:r w:rsidRPr="00765414">
        <w:rPr>
          <w:rFonts w:asciiTheme="majorEastAsia" w:eastAsiaTheme="majorEastAsia" w:hAnsiTheme="majorEastAsia" w:hint="eastAsia"/>
          <w:color w:val="000000" w:themeColor="text1"/>
        </w:rPr>
        <w:t>検査当日の血糖値が高い場合でも、それを考慮</w:t>
      </w:r>
      <w:r w:rsidR="00B04292">
        <w:rPr>
          <w:rFonts w:asciiTheme="majorEastAsia" w:eastAsiaTheme="majorEastAsia" w:hAnsiTheme="majorEastAsia" w:hint="eastAsia"/>
          <w:color w:val="000000" w:themeColor="text1"/>
        </w:rPr>
        <w:t>された</w:t>
      </w:r>
      <w:r w:rsidRPr="00765414">
        <w:rPr>
          <w:rFonts w:asciiTheme="majorEastAsia" w:eastAsiaTheme="majorEastAsia" w:hAnsiTheme="majorEastAsia" w:hint="eastAsia"/>
          <w:color w:val="000000" w:themeColor="text1"/>
        </w:rPr>
        <w:t>上で検査依頼されたものと理解し検査を行います。</w:t>
      </w:r>
    </w:p>
    <w:p w:rsidR="00765414" w:rsidRPr="00765414" w:rsidRDefault="00765414" w:rsidP="00765414">
      <w:pPr>
        <w:ind w:leftChars="150" w:left="315"/>
        <w:rPr>
          <w:rFonts w:asciiTheme="majorEastAsia" w:eastAsiaTheme="majorEastAsia" w:hAnsiTheme="majorEastAsia"/>
          <w:color w:val="000000" w:themeColor="text1"/>
        </w:rPr>
      </w:pPr>
      <w:r w:rsidRPr="00765414">
        <w:rPr>
          <w:rFonts w:asciiTheme="majorEastAsia" w:eastAsiaTheme="majorEastAsia" w:hAnsiTheme="majorEastAsia" w:hint="eastAsia"/>
          <w:color w:val="000000" w:themeColor="text1"/>
        </w:rPr>
        <w:t>血糖値を十分に考慮した上での、検査依頼をよろしくお願いします。</w:t>
      </w:r>
    </w:p>
    <w:p w:rsidR="0003142F" w:rsidRPr="00765414" w:rsidRDefault="0003142F" w:rsidP="00765414">
      <w:pPr>
        <w:spacing w:line="240" w:lineRule="atLeast"/>
        <w:ind w:firstLineChars="50" w:firstLine="105"/>
        <w:rPr>
          <w:rFonts w:asciiTheme="majorEastAsia" w:eastAsiaTheme="majorEastAsia" w:hAnsiTheme="majorEastAsia"/>
          <w:szCs w:val="21"/>
        </w:rPr>
      </w:pPr>
      <w:r w:rsidRPr="00765414">
        <w:rPr>
          <w:rFonts w:asciiTheme="majorEastAsia" w:eastAsiaTheme="majorEastAsia" w:hAnsiTheme="majorEastAsia" w:hint="eastAsia"/>
          <w:szCs w:val="21"/>
        </w:rPr>
        <w:t>4.絶食について</w:t>
      </w:r>
    </w:p>
    <w:p w:rsidR="0003142F" w:rsidRPr="00765414"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検査前日の21時以降、糖分を含む飲食物を控えさせてください。</w:t>
      </w:r>
    </w:p>
    <w:p w:rsidR="0003142F" w:rsidRPr="00765414" w:rsidRDefault="0003142F" w:rsidP="00126DD8">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水や緑茶は飲んでも構いません。カロリーオフ飲料・シュガーレス飲料・果物風味の水やスポーツドリンクは絶対に飲まないようにしてください。カロリーオフやシュガーレスなどのあめやガムも絶対に食べないでください。※注意：検査直前の血糖値上昇は、画質悪化の大きな要因になります。</w:t>
      </w:r>
      <w:r w:rsidR="00573C9A">
        <w:rPr>
          <w:rFonts w:asciiTheme="majorEastAsia" w:eastAsiaTheme="majorEastAsia" w:hAnsiTheme="majorEastAsia"/>
          <w:szCs w:val="21"/>
        </w:rPr>
        <w:br w:type="page"/>
      </w:r>
    </w:p>
    <w:p w:rsidR="0003142F" w:rsidRPr="00765414" w:rsidRDefault="0003142F" w:rsidP="00765414">
      <w:pPr>
        <w:spacing w:line="240" w:lineRule="atLeast"/>
        <w:ind w:firstLineChars="50" w:firstLine="105"/>
        <w:rPr>
          <w:rFonts w:asciiTheme="majorEastAsia" w:eastAsiaTheme="majorEastAsia" w:hAnsiTheme="majorEastAsia"/>
          <w:szCs w:val="21"/>
        </w:rPr>
      </w:pPr>
      <w:r w:rsidRPr="00765414">
        <w:rPr>
          <w:rFonts w:asciiTheme="majorEastAsia" w:eastAsiaTheme="majorEastAsia" w:hAnsiTheme="majorEastAsia" w:hint="eastAsia"/>
          <w:szCs w:val="21"/>
        </w:rPr>
        <w:lastRenderedPageBreak/>
        <w:t>5.低血糖について</w:t>
      </w:r>
    </w:p>
    <w:p w:rsidR="0003142F" w:rsidRPr="00765414"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検査前6時間（心サルコイドーシスの場合18時間）以上前からの絶食になります。糖尿病の方や血糖値をコントロールして検査を受けられる方は、事前に絶食を行うことが可能なのか十分に確認してください。低血糖発作が発生した場合は、即時検査を中止いたします。</w:t>
      </w:r>
    </w:p>
    <w:p w:rsidR="00765414" w:rsidRPr="00C1796E" w:rsidRDefault="00765414" w:rsidP="00765414">
      <w:pPr>
        <w:ind w:firstLineChars="50" w:firstLine="105"/>
        <w:rPr>
          <w:rFonts w:asciiTheme="majorEastAsia" w:eastAsiaTheme="majorEastAsia" w:hAnsiTheme="majorEastAsia"/>
          <w:color w:val="000000" w:themeColor="text1"/>
        </w:rPr>
      </w:pPr>
      <w:r w:rsidRPr="00765414">
        <w:rPr>
          <w:rFonts w:asciiTheme="majorEastAsia" w:eastAsiaTheme="majorEastAsia" w:hAnsiTheme="majorEastAsia" w:hint="eastAsia"/>
        </w:rPr>
        <w:t>6.</w:t>
      </w:r>
      <w:r w:rsidRPr="00C1796E">
        <w:rPr>
          <w:rFonts w:asciiTheme="majorEastAsia" w:eastAsiaTheme="majorEastAsia" w:hAnsiTheme="majorEastAsia" w:hint="eastAsia"/>
          <w:color w:val="000000" w:themeColor="text1"/>
        </w:rPr>
        <w:t>ご自身で移動（</w:t>
      </w:r>
      <w:r>
        <w:rPr>
          <w:rFonts w:asciiTheme="majorEastAsia" w:eastAsiaTheme="majorEastAsia" w:hAnsiTheme="majorEastAsia" w:hint="eastAsia"/>
          <w:color w:val="000000" w:themeColor="text1"/>
        </w:rPr>
        <w:t>検査室間の</w:t>
      </w:r>
      <w:r w:rsidRPr="00C1796E">
        <w:rPr>
          <w:rFonts w:asciiTheme="majorEastAsia" w:eastAsiaTheme="majorEastAsia" w:hAnsiTheme="majorEastAsia" w:hint="eastAsia"/>
          <w:color w:val="000000" w:themeColor="text1"/>
        </w:rPr>
        <w:t>移動</w:t>
      </w:r>
      <w:r>
        <w:rPr>
          <w:rFonts w:asciiTheme="majorEastAsia" w:eastAsiaTheme="majorEastAsia" w:hAnsiTheme="majorEastAsia" w:hint="eastAsia"/>
          <w:color w:val="000000" w:themeColor="text1"/>
        </w:rPr>
        <w:t>や検査台への移動</w:t>
      </w:r>
      <w:r w:rsidRPr="00C1796E">
        <w:rPr>
          <w:rFonts w:asciiTheme="majorEastAsia" w:eastAsiaTheme="majorEastAsia" w:hAnsiTheme="majorEastAsia" w:hint="eastAsia"/>
          <w:color w:val="000000" w:themeColor="text1"/>
        </w:rPr>
        <w:t>）が行える方が対象です。</w:t>
      </w:r>
    </w:p>
    <w:p w:rsidR="00765414" w:rsidRPr="00C1796E" w:rsidRDefault="00765414" w:rsidP="00765414">
      <w:pPr>
        <w:ind w:leftChars="150" w:left="315"/>
        <w:rPr>
          <w:rFonts w:asciiTheme="majorEastAsia" w:eastAsiaTheme="majorEastAsia" w:hAnsiTheme="majorEastAsia"/>
          <w:color w:val="000000" w:themeColor="text1"/>
        </w:rPr>
      </w:pPr>
      <w:r w:rsidRPr="00C1796E">
        <w:rPr>
          <w:rFonts w:asciiTheme="majorEastAsia" w:eastAsiaTheme="majorEastAsia" w:hAnsiTheme="majorEastAsia" w:hint="eastAsia"/>
          <w:color w:val="000000" w:themeColor="text1"/>
        </w:rPr>
        <w:t>過度の被曝を防止するため、放射線技師や看護師による介助は行えません。</w:t>
      </w:r>
    </w:p>
    <w:p w:rsidR="00765414" w:rsidRPr="00C1796E" w:rsidRDefault="00765414" w:rsidP="00765414">
      <w:pPr>
        <w:ind w:leftChars="150" w:left="315"/>
        <w:rPr>
          <w:rFonts w:asciiTheme="majorEastAsia" w:eastAsiaTheme="majorEastAsia" w:hAnsiTheme="majorEastAsia"/>
          <w:color w:val="000000" w:themeColor="text1"/>
        </w:rPr>
      </w:pPr>
      <w:r w:rsidRPr="00C1796E">
        <w:rPr>
          <w:rFonts w:asciiTheme="majorEastAsia" w:eastAsiaTheme="majorEastAsia" w:hAnsiTheme="majorEastAsia" w:hint="eastAsia"/>
          <w:color w:val="000000" w:themeColor="text1"/>
        </w:rPr>
        <w:t>介助が必要な方は、</w:t>
      </w:r>
      <w:r w:rsidR="0050612E">
        <w:rPr>
          <w:rFonts w:asciiTheme="majorEastAsia" w:eastAsiaTheme="majorEastAsia" w:hAnsiTheme="majorEastAsia" w:hint="eastAsia"/>
          <w:szCs w:val="21"/>
        </w:rPr>
        <w:t>移動介助を行える</w:t>
      </w:r>
      <w:r w:rsidRPr="00C1796E">
        <w:rPr>
          <w:rFonts w:asciiTheme="majorEastAsia" w:eastAsiaTheme="majorEastAsia" w:hAnsiTheme="majorEastAsia" w:hint="eastAsia"/>
          <w:color w:val="000000" w:themeColor="text1"/>
        </w:rPr>
        <w:t>ご家族が付き添うようにお願いします。</w:t>
      </w:r>
    </w:p>
    <w:p w:rsidR="00401395" w:rsidRDefault="00401395" w:rsidP="00765414">
      <w:pPr>
        <w:ind w:leftChars="150" w:left="315"/>
        <w:rPr>
          <w:rFonts w:asciiTheme="majorEastAsia" w:eastAsiaTheme="majorEastAsia" w:hAnsiTheme="majorEastAsia"/>
        </w:rPr>
      </w:pPr>
      <w:r w:rsidRPr="00C1796E">
        <w:rPr>
          <w:rFonts w:asciiTheme="majorEastAsia" w:eastAsiaTheme="majorEastAsia" w:hAnsiTheme="majorEastAsia" w:hint="eastAsia"/>
          <w:color w:val="000000" w:themeColor="text1"/>
        </w:rPr>
        <w:t>介護施設等のスタッフによる介助は、</w:t>
      </w:r>
      <w:r>
        <w:rPr>
          <w:rFonts w:asciiTheme="majorEastAsia" w:eastAsiaTheme="majorEastAsia" w:hAnsiTheme="majorEastAsia" w:hint="eastAsia"/>
        </w:rPr>
        <w:t>被曝リスクの説明後に必ず同意を得てください。</w:t>
      </w:r>
    </w:p>
    <w:p w:rsidR="00765414" w:rsidRPr="00C1796E" w:rsidRDefault="00401395" w:rsidP="00765414">
      <w:pPr>
        <w:ind w:leftChars="150" w:left="315"/>
        <w:rPr>
          <w:rFonts w:asciiTheme="majorEastAsia" w:eastAsiaTheme="majorEastAsia" w:hAnsiTheme="majorEastAsia"/>
          <w:color w:val="000000" w:themeColor="text1"/>
        </w:rPr>
      </w:pPr>
      <w:bookmarkStart w:id="1" w:name="_Hlk175750687"/>
      <w:r>
        <w:rPr>
          <w:rFonts w:asciiTheme="majorEastAsia" w:eastAsiaTheme="majorEastAsia" w:hAnsiTheme="majorEastAsia" w:hint="eastAsia"/>
          <w:color w:val="000000" w:themeColor="text1"/>
        </w:rPr>
        <w:t>※</w:t>
      </w:r>
      <w:r w:rsidR="00765414" w:rsidRPr="00C1796E">
        <w:rPr>
          <w:rFonts w:asciiTheme="majorEastAsia" w:eastAsiaTheme="majorEastAsia" w:hAnsiTheme="majorEastAsia" w:hint="eastAsia"/>
          <w:color w:val="000000" w:themeColor="text1"/>
        </w:rPr>
        <w:t>介護施設等のスタッフによる介助は、職業被曝の範疇を超えるため</w:t>
      </w:r>
      <w:r>
        <w:rPr>
          <w:rFonts w:asciiTheme="majorEastAsia" w:eastAsiaTheme="majorEastAsia" w:hAnsiTheme="majorEastAsia" w:hint="eastAsia"/>
          <w:color w:val="000000" w:themeColor="text1"/>
        </w:rPr>
        <w:t>です</w:t>
      </w:r>
      <w:r w:rsidR="00765414" w:rsidRPr="00C1796E">
        <w:rPr>
          <w:rFonts w:asciiTheme="majorEastAsia" w:eastAsiaTheme="majorEastAsia" w:hAnsiTheme="majorEastAsia" w:hint="eastAsia"/>
          <w:color w:val="000000" w:themeColor="text1"/>
        </w:rPr>
        <w:t>。</w:t>
      </w:r>
    </w:p>
    <w:bookmarkEnd w:id="1"/>
    <w:p w:rsidR="00765414" w:rsidRDefault="00765414" w:rsidP="00765414">
      <w:pPr>
        <w:ind w:leftChars="150" w:left="315"/>
        <w:rPr>
          <w:rFonts w:asciiTheme="majorEastAsia" w:eastAsiaTheme="majorEastAsia" w:hAnsiTheme="majorEastAsia"/>
          <w:color w:val="000000" w:themeColor="text1"/>
        </w:rPr>
      </w:pPr>
      <w:r w:rsidRPr="00C1796E">
        <w:rPr>
          <w:rFonts w:asciiTheme="majorEastAsia" w:eastAsiaTheme="majorEastAsia" w:hAnsiTheme="majorEastAsia" w:hint="eastAsia"/>
          <w:color w:val="000000" w:themeColor="text1"/>
        </w:rPr>
        <w:t>ストレッチャーでは検査が行えません。（検査薬の投与が行えません。）</w:t>
      </w:r>
    </w:p>
    <w:p w:rsidR="0003142F" w:rsidRPr="00765414" w:rsidRDefault="00765414" w:rsidP="00765414">
      <w:pPr>
        <w:spacing w:line="240" w:lineRule="atLeast"/>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7</w:t>
      </w:r>
      <w:r w:rsidR="0003142F" w:rsidRPr="00765414">
        <w:rPr>
          <w:rFonts w:asciiTheme="majorEastAsia" w:eastAsiaTheme="majorEastAsia" w:hAnsiTheme="majorEastAsia" w:hint="eastAsia"/>
          <w:szCs w:val="21"/>
        </w:rPr>
        <w:t>.検査前の過ごし方について</w:t>
      </w:r>
    </w:p>
    <w:p w:rsidR="0003142F" w:rsidRPr="00765414"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通常の日常生活に制限はありませんが、散歩・体操・水泳や激しい肉体労働などは避けてください。カラオケやマッサージなども行わないでください。</w:t>
      </w:r>
    </w:p>
    <w:p w:rsidR="0003142F" w:rsidRPr="00765414"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検査薬剤投与後の読書や携帯電話の操作は行わないでください。できるだけ安静に過ごしていいただきます。</w:t>
      </w:r>
    </w:p>
    <w:p w:rsidR="0003142F" w:rsidRPr="00765414" w:rsidRDefault="00765414" w:rsidP="00765414">
      <w:pPr>
        <w:spacing w:line="240" w:lineRule="atLeast"/>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8</w:t>
      </w:r>
      <w:r w:rsidR="0003142F" w:rsidRPr="00765414">
        <w:rPr>
          <w:rFonts w:asciiTheme="majorEastAsia" w:eastAsiaTheme="majorEastAsia" w:hAnsiTheme="majorEastAsia" w:hint="eastAsia"/>
          <w:szCs w:val="21"/>
        </w:rPr>
        <w:t>.閉所恐怖症や体動のある方について</w:t>
      </w:r>
    </w:p>
    <w:p w:rsidR="0003142F"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PET/CT検査は、MRI装置のようなドーム内に入って約30分間撮影を行います。そのため閉所恐怖症の方や静止状態が維持できない方の検査は行えません。（目安として、MRIの撮影が不可能な方）</w:t>
      </w:r>
    </w:p>
    <w:p w:rsidR="00765414" w:rsidRPr="00C1796E" w:rsidRDefault="00765414" w:rsidP="00765414">
      <w:pPr>
        <w:ind w:firstLineChars="50" w:firstLine="105"/>
        <w:rPr>
          <w:rFonts w:asciiTheme="majorEastAsia" w:eastAsiaTheme="majorEastAsia" w:hAnsiTheme="majorEastAsia"/>
          <w:color w:val="000000" w:themeColor="text1"/>
        </w:rPr>
      </w:pPr>
      <w:r>
        <w:rPr>
          <w:rFonts w:asciiTheme="majorEastAsia" w:eastAsiaTheme="majorEastAsia" w:hAnsiTheme="majorEastAsia" w:hint="eastAsia"/>
        </w:rPr>
        <w:t>9.</w:t>
      </w:r>
      <w:r>
        <w:rPr>
          <w:rFonts w:asciiTheme="majorEastAsia" w:eastAsiaTheme="majorEastAsia" w:hAnsiTheme="majorEastAsia" w:hint="eastAsia"/>
          <w:color w:val="000000" w:themeColor="text1"/>
        </w:rPr>
        <w:t>検査前日午後（土日祝祭日を除く）、検査予定者へ確認の電話を</w:t>
      </w:r>
      <w:r w:rsidR="00401395" w:rsidRPr="009D6FF6">
        <w:rPr>
          <w:rFonts w:asciiTheme="majorEastAsia" w:eastAsiaTheme="majorEastAsia" w:hAnsiTheme="majorEastAsia" w:hint="eastAsia"/>
          <w:szCs w:val="21"/>
        </w:rPr>
        <w:t>088-683-0011(代表)</w:t>
      </w:r>
      <w:r w:rsidR="0018155E">
        <w:rPr>
          <w:rFonts w:asciiTheme="majorEastAsia" w:eastAsiaTheme="majorEastAsia" w:hAnsiTheme="majorEastAsia" w:hint="eastAsia"/>
          <w:szCs w:val="21"/>
        </w:rPr>
        <w:t>より</w:t>
      </w:r>
      <w:r w:rsidR="0018155E">
        <w:rPr>
          <w:rFonts w:asciiTheme="majorEastAsia" w:eastAsiaTheme="majorEastAsia" w:hAnsiTheme="majorEastAsia" w:hint="eastAsia"/>
          <w:color w:val="000000" w:themeColor="text1"/>
        </w:rPr>
        <w:t>いたします</w:t>
      </w:r>
      <w:r>
        <w:rPr>
          <w:rFonts w:asciiTheme="majorEastAsia" w:eastAsiaTheme="majorEastAsia" w:hAnsiTheme="majorEastAsia" w:hint="eastAsia"/>
          <w:color w:val="000000" w:themeColor="text1"/>
        </w:rPr>
        <w:t>。</w:t>
      </w:r>
    </w:p>
    <w:p w:rsidR="00765414" w:rsidRPr="00C1796E" w:rsidRDefault="00765414" w:rsidP="00765414">
      <w:pPr>
        <w:ind w:leftChars="150" w:left="315"/>
        <w:rPr>
          <w:rFonts w:asciiTheme="majorEastAsia" w:eastAsiaTheme="majorEastAsia" w:hAnsiTheme="majorEastAsia"/>
          <w:color w:val="000000" w:themeColor="text1"/>
        </w:rPr>
      </w:pPr>
      <w:r w:rsidRPr="00C1796E">
        <w:rPr>
          <w:rFonts w:asciiTheme="majorEastAsia" w:eastAsiaTheme="majorEastAsia" w:hAnsiTheme="majorEastAsia" w:hint="eastAsia"/>
          <w:color w:val="000000" w:themeColor="text1"/>
        </w:rPr>
        <w:t>検査前日の電話連絡のために、</w:t>
      </w:r>
      <w:r>
        <w:rPr>
          <w:rFonts w:asciiTheme="majorEastAsia" w:eastAsiaTheme="majorEastAsia" w:hAnsiTheme="majorEastAsia" w:hint="eastAsia"/>
          <w:color w:val="000000" w:themeColor="text1"/>
        </w:rPr>
        <w:t>必ず連絡の取れる</w:t>
      </w:r>
      <w:r w:rsidRPr="00C1796E">
        <w:rPr>
          <w:rFonts w:asciiTheme="majorEastAsia" w:eastAsiaTheme="majorEastAsia" w:hAnsiTheme="majorEastAsia" w:hint="eastAsia"/>
          <w:color w:val="000000" w:themeColor="text1"/>
        </w:rPr>
        <w:t>電話番号の</w:t>
      </w:r>
      <w:r>
        <w:rPr>
          <w:rFonts w:asciiTheme="majorEastAsia" w:eastAsiaTheme="majorEastAsia" w:hAnsiTheme="majorEastAsia" w:hint="eastAsia"/>
          <w:color w:val="000000" w:themeColor="text1"/>
        </w:rPr>
        <w:t>記載</w:t>
      </w:r>
      <w:r w:rsidRPr="00C1796E">
        <w:rPr>
          <w:rFonts w:asciiTheme="majorEastAsia" w:eastAsiaTheme="majorEastAsia" w:hAnsiTheme="majorEastAsia" w:hint="eastAsia"/>
          <w:color w:val="000000" w:themeColor="text1"/>
        </w:rPr>
        <w:t>をお願いします。</w:t>
      </w:r>
    </w:p>
    <w:p w:rsidR="00401395" w:rsidRPr="00C1796E" w:rsidRDefault="00765414" w:rsidP="00401395">
      <w:pPr>
        <w:ind w:leftChars="150" w:left="315"/>
        <w:rPr>
          <w:rFonts w:asciiTheme="majorEastAsia" w:eastAsiaTheme="majorEastAsia" w:hAnsiTheme="majorEastAsia"/>
          <w:color w:val="000000" w:themeColor="text1"/>
        </w:rPr>
      </w:pPr>
      <w:r w:rsidRPr="00C1796E">
        <w:rPr>
          <w:rFonts w:asciiTheme="majorEastAsia" w:eastAsiaTheme="majorEastAsia" w:hAnsiTheme="majorEastAsia" w:hint="eastAsia"/>
          <w:color w:val="000000" w:themeColor="text1"/>
        </w:rPr>
        <w:t>ご家族や付き添いの方への連絡でもかまいません。</w:t>
      </w:r>
    </w:p>
    <w:p w:rsidR="00765414" w:rsidRPr="00C1796E" w:rsidRDefault="00765414" w:rsidP="00401395">
      <w:pPr>
        <w:ind w:left="315" w:hangingChars="150" w:hanging="315"/>
        <w:rPr>
          <w:rFonts w:asciiTheme="majorEastAsia" w:eastAsiaTheme="majorEastAsia" w:hAnsiTheme="majorEastAsia"/>
          <w:color w:val="000000" w:themeColor="text1"/>
        </w:rPr>
      </w:pPr>
      <w:r>
        <w:rPr>
          <w:rFonts w:asciiTheme="majorEastAsia" w:eastAsiaTheme="majorEastAsia" w:hAnsiTheme="majorEastAsia" w:hint="eastAsia"/>
        </w:rPr>
        <w:t>10.</w:t>
      </w:r>
      <w:r w:rsidRPr="00C1796E">
        <w:rPr>
          <w:rFonts w:asciiTheme="majorEastAsia" w:eastAsiaTheme="majorEastAsia" w:hAnsiTheme="majorEastAsia" w:hint="eastAsia"/>
          <w:color w:val="000000" w:themeColor="text1"/>
        </w:rPr>
        <w:t>検査がキャンセルになる場合は</w:t>
      </w:r>
      <w:r>
        <w:rPr>
          <w:rFonts w:asciiTheme="majorEastAsia" w:eastAsiaTheme="majorEastAsia" w:hAnsiTheme="majorEastAsia" w:hint="eastAsia"/>
          <w:color w:val="000000" w:themeColor="text1"/>
        </w:rPr>
        <w:t>、</w:t>
      </w:r>
      <w:r w:rsidRPr="00C1796E">
        <w:rPr>
          <w:rFonts w:asciiTheme="majorEastAsia" w:eastAsiaTheme="majorEastAsia" w:hAnsiTheme="majorEastAsia" w:hint="eastAsia"/>
          <w:color w:val="000000" w:themeColor="text1"/>
        </w:rPr>
        <w:t>速やかに</w:t>
      </w:r>
      <w:r>
        <w:rPr>
          <w:rFonts w:asciiTheme="majorEastAsia" w:eastAsiaTheme="majorEastAsia" w:hAnsiTheme="majorEastAsia" w:hint="eastAsia"/>
          <w:color w:val="000000" w:themeColor="text1"/>
        </w:rPr>
        <w:t>地域医療連携室</w:t>
      </w:r>
      <w:r w:rsidR="00401395">
        <w:rPr>
          <w:rFonts w:asciiTheme="majorEastAsia" w:eastAsiaTheme="majorEastAsia" w:hAnsiTheme="majorEastAsia" w:hint="eastAsia"/>
          <w:color w:val="000000" w:themeColor="text1"/>
        </w:rPr>
        <w:t>：</w:t>
      </w:r>
      <w:r w:rsidR="00401395" w:rsidRPr="009D6FF6">
        <w:rPr>
          <w:rFonts w:asciiTheme="majorEastAsia" w:eastAsiaTheme="majorEastAsia" w:hAnsiTheme="majorEastAsia" w:hint="eastAsia"/>
          <w:szCs w:val="21"/>
        </w:rPr>
        <w:t>088-683-0011(代表)</w:t>
      </w:r>
      <w:r w:rsidRPr="00C1796E">
        <w:rPr>
          <w:rFonts w:asciiTheme="majorEastAsia" w:eastAsiaTheme="majorEastAsia" w:hAnsiTheme="majorEastAsia" w:hint="eastAsia"/>
          <w:color w:val="000000" w:themeColor="text1"/>
        </w:rPr>
        <w:t>へ電話連絡</w:t>
      </w:r>
      <w:r>
        <w:rPr>
          <w:rFonts w:asciiTheme="majorEastAsia" w:eastAsiaTheme="majorEastAsia" w:hAnsiTheme="majorEastAsia" w:hint="eastAsia"/>
          <w:color w:val="000000" w:themeColor="text1"/>
        </w:rPr>
        <w:t>をお願いします</w:t>
      </w:r>
      <w:r w:rsidRPr="00C1796E">
        <w:rPr>
          <w:rFonts w:asciiTheme="majorEastAsia" w:eastAsiaTheme="majorEastAsia" w:hAnsiTheme="majorEastAsia" w:hint="eastAsia"/>
          <w:color w:val="000000" w:themeColor="text1"/>
        </w:rPr>
        <w:t>。</w:t>
      </w:r>
    </w:p>
    <w:p w:rsidR="00765414" w:rsidRPr="00C1796E" w:rsidRDefault="00765414" w:rsidP="00765414">
      <w:pPr>
        <w:ind w:leftChars="150" w:left="315"/>
        <w:rPr>
          <w:rFonts w:asciiTheme="majorEastAsia" w:eastAsiaTheme="majorEastAsia" w:hAnsiTheme="majorEastAsia"/>
          <w:color w:val="000000" w:themeColor="text1"/>
        </w:rPr>
      </w:pPr>
      <w:r w:rsidRPr="00C1796E">
        <w:rPr>
          <w:rFonts w:asciiTheme="majorEastAsia" w:eastAsiaTheme="majorEastAsia" w:hAnsiTheme="majorEastAsia" w:hint="eastAsia"/>
          <w:color w:val="000000" w:themeColor="text1"/>
        </w:rPr>
        <w:t>検査前日（土日祝祭日を除く）の午前中までにお願いします。</w:t>
      </w:r>
    </w:p>
    <w:p w:rsidR="00765414" w:rsidRPr="00C1796E" w:rsidRDefault="00765414" w:rsidP="00765414">
      <w:pPr>
        <w:ind w:leftChars="150" w:left="315"/>
        <w:rPr>
          <w:rFonts w:asciiTheme="majorEastAsia" w:eastAsiaTheme="majorEastAsia" w:hAnsiTheme="majorEastAsia"/>
          <w:color w:val="000000" w:themeColor="text1"/>
        </w:rPr>
      </w:pPr>
      <w:r w:rsidRPr="00C1796E">
        <w:rPr>
          <w:rFonts w:asciiTheme="majorEastAsia" w:eastAsiaTheme="majorEastAsia" w:hAnsiTheme="majorEastAsia" w:hint="eastAsia"/>
          <w:color w:val="000000" w:themeColor="text1"/>
        </w:rPr>
        <w:t>キャンセル料を徴収することを含めた検査同意書になっています。ご注意ください。</w:t>
      </w:r>
    </w:p>
    <w:p w:rsidR="0003142F" w:rsidRPr="00765414" w:rsidRDefault="00765414" w:rsidP="00765414">
      <w:pPr>
        <w:spacing w:line="240" w:lineRule="atLeast"/>
        <w:rPr>
          <w:rFonts w:asciiTheme="majorEastAsia" w:eastAsiaTheme="majorEastAsia" w:hAnsiTheme="majorEastAsia"/>
          <w:szCs w:val="21"/>
        </w:rPr>
      </w:pPr>
      <w:r>
        <w:rPr>
          <w:rFonts w:asciiTheme="majorEastAsia" w:eastAsiaTheme="majorEastAsia" w:hAnsiTheme="majorEastAsia" w:hint="eastAsia"/>
          <w:szCs w:val="21"/>
        </w:rPr>
        <w:t>11</w:t>
      </w:r>
      <w:r w:rsidR="0003142F" w:rsidRPr="00765414">
        <w:rPr>
          <w:rFonts w:asciiTheme="majorEastAsia" w:eastAsiaTheme="majorEastAsia" w:hAnsiTheme="majorEastAsia" w:hint="eastAsia"/>
          <w:szCs w:val="21"/>
        </w:rPr>
        <w:t>.キャンセル時の自己負担について</w:t>
      </w:r>
    </w:p>
    <w:p w:rsidR="0050612E"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PET/CT検査で使用する薬剤は使用期間が非常に短いため、受診者様だけのために準備いたします。そのため検査当日のキャンセルや時間の変更はできません。検査時間に遅れた場合には検査できません。やむを得ず検査の延期やキャンセルが必要な場合は、</w:t>
      </w:r>
      <w:r w:rsidR="00401395">
        <w:rPr>
          <w:rFonts w:asciiTheme="majorEastAsia" w:eastAsiaTheme="majorEastAsia" w:hAnsiTheme="majorEastAsia" w:hint="eastAsia"/>
          <w:szCs w:val="21"/>
        </w:rPr>
        <w:t>当院</w:t>
      </w:r>
      <w:r w:rsidR="00401395">
        <w:rPr>
          <w:rFonts w:asciiTheme="majorEastAsia" w:eastAsiaTheme="majorEastAsia" w:hAnsiTheme="majorEastAsia" w:hint="eastAsia"/>
          <w:color w:val="000000" w:themeColor="text1"/>
        </w:rPr>
        <w:t>地域医療連携室：</w:t>
      </w:r>
      <w:r w:rsidR="00401395" w:rsidRPr="009D6FF6">
        <w:rPr>
          <w:rFonts w:asciiTheme="majorEastAsia" w:eastAsiaTheme="majorEastAsia" w:hAnsiTheme="majorEastAsia" w:hint="eastAsia"/>
          <w:szCs w:val="21"/>
        </w:rPr>
        <w:t>088-683-0011(代表)</w:t>
      </w:r>
      <w:r w:rsidRPr="00765414">
        <w:rPr>
          <w:rFonts w:asciiTheme="majorEastAsia" w:eastAsiaTheme="majorEastAsia" w:hAnsiTheme="majorEastAsia" w:hint="eastAsia"/>
          <w:szCs w:val="21"/>
        </w:rPr>
        <w:t>へ検査前日（土日祝祭日を除く）の午前中までにご連絡ください。</w:t>
      </w:r>
    </w:p>
    <w:p w:rsidR="0050612E" w:rsidRPr="00765414" w:rsidRDefault="0050612E" w:rsidP="0050612E">
      <w:pPr>
        <w:spacing w:line="240" w:lineRule="atLeast"/>
        <w:ind w:leftChars="150" w:left="315"/>
        <w:rPr>
          <w:rFonts w:asciiTheme="majorEastAsia" w:eastAsiaTheme="majorEastAsia" w:hAnsiTheme="majorEastAsia"/>
        </w:rPr>
      </w:pPr>
      <w:r>
        <w:rPr>
          <w:rFonts w:asciiTheme="majorEastAsia" w:eastAsiaTheme="majorEastAsia" w:hAnsiTheme="majorEastAsia" w:hint="eastAsia"/>
          <w:szCs w:val="21"/>
        </w:rPr>
        <w:t>※</w:t>
      </w:r>
      <w:r w:rsidRPr="001517F3">
        <w:rPr>
          <w:rFonts w:asciiTheme="majorEastAsia" w:eastAsiaTheme="majorEastAsia" w:hAnsiTheme="majorEastAsia" w:hint="eastAsia"/>
          <w:szCs w:val="21"/>
        </w:rPr>
        <w:t>月曜日または祝祭日明けに検査の方は、前週の金曜日または祝祭日前日までにご連絡ください。</w:t>
      </w:r>
    </w:p>
    <w:p w:rsidR="0003142F" w:rsidRPr="00765414" w:rsidRDefault="0003142F" w:rsidP="00765414">
      <w:pPr>
        <w:spacing w:line="240" w:lineRule="atLeast"/>
        <w:ind w:leftChars="150" w:left="315"/>
        <w:rPr>
          <w:rFonts w:asciiTheme="majorEastAsia" w:eastAsiaTheme="majorEastAsia" w:hAnsiTheme="majorEastAsia"/>
          <w:szCs w:val="21"/>
        </w:rPr>
      </w:pPr>
      <w:bookmarkStart w:id="2" w:name="_GoBack"/>
      <w:bookmarkEnd w:id="2"/>
      <w:r w:rsidRPr="00765414">
        <w:rPr>
          <w:rFonts w:asciiTheme="majorEastAsia" w:eastAsiaTheme="majorEastAsia" w:hAnsiTheme="majorEastAsia" w:hint="eastAsia"/>
          <w:szCs w:val="21"/>
        </w:rPr>
        <w:t>当日または連絡のないキャンセルにつきましては、薬剤の実費（約50,000円）を負担していただきます。</w:t>
      </w:r>
    </w:p>
    <w:p w:rsidR="0003142F" w:rsidRPr="00765414" w:rsidRDefault="00765414" w:rsidP="00765414">
      <w:pPr>
        <w:spacing w:line="240" w:lineRule="atLeast"/>
        <w:rPr>
          <w:rFonts w:asciiTheme="majorEastAsia" w:eastAsiaTheme="majorEastAsia" w:hAnsiTheme="majorEastAsia"/>
          <w:szCs w:val="21"/>
        </w:rPr>
      </w:pPr>
      <w:r>
        <w:rPr>
          <w:rFonts w:asciiTheme="majorEastAsia" w:eastAsiaTheme="majorEastAsia" w:hAnsiTheme="majorEastAsia" w:hint="eastAsia"/>
          <w:szCs w:val="21"/>
        </w:rPr>
        <w:t>12</w:t>
      </w:r>
      <w:r w:rsidR="0003142F" w:rsidRPr="00765414">
        <w:rPr>
          <w:rFonts w:asciiTheme="majorEastAsia" w:eastAsiaTheme="majorEastAsia" w:hAnsiTheme="majorEastAsia" w:hint="eastAsia"/>
          <w:szCs w:val="21"/>
        </w:rPr>
        <w:t>.機器の故障や薬剤輸送中の事故について</w:t>
      </w:r>
    </w:p>
    <w:p w:rsidR="0003142F" w:rsidRPr="00765414"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検査機器の保守点検及び薬剤の輸送体制には万全を期していますが、機器の故障や薬剤輸送中の事故などの際に検査できなくなることがあります。その場合、時間の変更もしくは日を改めて検査させていただきますのでご了承ください。</w:t>
      </w:r>
    </w:p>
    <w:p w:rsidR="00F12C54" w:rsidRPr="00765414" w:rsidRDefault="00F12C54" w:rsidP="00765414">
      <w:pPr>
        <w:spacing w:line="240" w:lineRule="atLeast"/>
        <w:ind w:leftChars="150" w:left="315"/>
        <w:rPr>
          <w:rFonts w:asciiTheme="majorEastAsia" w:eastAsiaTheme="majorEastAsia" w:hAnsiTheme="majorEastAsia"/>
        </w:rPr>
      </w:pPr>
    </w:p>
    <w:p w:rsidR="00765414" w:rsidRPr="00765414" w:rsidRDefault="0050612E" w:rsidP="00765414">
      <w:pPr>
        <w:spacing w:line="240" w:lineRule="atLeast"/>
        <w:ind w:leftChars="150" w:left="315"/>
        <w:rPr>
          <w:rFonts w:asciiTheme="majorEastAsia" w:eastAsiaTheme="majorEastAsia" w:hAnsiTheme="majorEastAsia"/>
        </w:rPr>
      </w:pPr>
      <w:r w:rsidRPr="001517F3">
        <w:rPr>
          <w:rFonts w:asciiTheme="majorEastAsia" w:eastAsiaTheme="majorEastAsia" w:hAnsiTheme="majorEastAsia" w:hint="eastAsia"/>
          <w:szCs w:val="21"/>
        </w:rPr>
        <w:t>月曜日または祝祭日明けに検査の方は、前週の金曜日または祝祭日前日までにご連絡ください。</w:t>
      </w:r>
    </w:p>
    <w:sectPr w:rsidR="00765414" w:rsidRPr="00765414" w:rsidSect="00CE6070">
      <w:headerReference w:type="default" r:id="rId8"/>
      <w:footerReference w:type="default" r:id="rId9"/>
      <w:pgSz w:w="11906" w:h="16838" w:code="9"/>
      <w:pgMar w:top="851" w:right="851"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4FD" w:rsidRDefault="008C14FD" w:rsidP="008E07B7">
      <w:r>
        <w:separator/>
      </w:r>
    </w:p>
  </w:endnote>
  <w:endnote w:type="continuationSeparator" w:id="0">
    <w:p w:rsidR="008C14FD" w:rsidRDefault="008C14FD" w:rsidP="008E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7B7" w:rsidRPr="008E07B7" w:rsidRDefault="005005F4" w:rsidP="008E07B7">
    <w:pPr>
      <w:pStyle w:val="a7"/>
      <w:wordWrap w:val="0"/>
      <w:jc w:val="right"/>
      <w:rPr>
        <w:rFonts w:asciiTheme="majorEastAsia" w:eastAsiaTheme="majorEastAsia" w:hAnsiTheme="majorEastAsia"/>
        <w:sz w:val="18"/>
      </w:rPr>
    </w:pPr>
    <w:r>
      <w:rPr>
        <w:rFonts w:asciiTheme="majorEastAsia" w:eastAsiaTheme="majorEastAsia" w:hAnsiTheme="majorEastAsia" w:hint="eastAsia"/>
        <w:kern w:val="0"/>
        <w:sz w:val="18"/>
      </w:rPr>
      <w:t xml:space="preserve">地方独立行政法人　</w:t>
    </w:r>
    <w:r w:rsidR="008E07B7" w:rsidRPr="008E07B7">
      <w:rPr>
        <w:rFonts w:asciiTheme="majorEastAsia" w:eastAsiaTheme="majorEastAsia" w:hAnsiTheme="majorEastAsia" w:hint="eastAsia"/>
        <w:sz w:val="18"/>
      </w:rPr>
      <w:t xml:space="preserve">徳島県鳴門病院　</w:t>
    </w:r>
    <w:r w:rsidR="00FB0F99">
      <w:rPr>
        <w:rFonts w:asciiTheme="majorEastAsia" w:eastAsiaTheme="majorEastAsia" w:hAnsiTheme="majorEastAsia" w:hint="eastAsia"/>
        <w:sz w:val="18"/>
      </w:rPr>
      <w:t>放射線科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4FD" w:rsidRDefault="008C14FD" w:rsidP="008E07B7">
      <w:r>
        <w:separator/>
      </w:r>
    </w:p>
  </w:footnote>
  <w:footnote w:type="continuationSeparator" w:id="0">
    <w:p w:rsidR="008C14FD" w:rsidRDefault="008C14FD" w:rsidP="008E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7B7" w:rsidRPr="008E07B7" w:rsidRDefault="008E07B7" w:rsidP="008E07B7">
    <w:pPr>
      <w:pStyle w:val="a5"/>
      <w:jc w:val="right"/>
      <w:rPr>
        <w:sz w:val="18"/>
        <w:szCs w:val="18"/>
      </w:rPr>
    </w:pPr>
    <w:r w:rsidRPr="008E07B7">
      <w:rPr>
        <w:rFonts w:hint="eastAsia"/>
        <w:sz w:val="18"/>
        <w:szCs w:val="18"/>
      </w:rPr>
      <w:t>No.202</w:t>
    </w:r>
    <w:r w:rsidR="005005F4">
      <w:rPr>
        <w:sz w:val="18"/>
        <w:szCs w:val="18"/>
      </w:rPr>
      <w:t>4</w:t>
    </w:r>
    <w:r w:rsidR="009B0D1C">
      <w:rPr>
        <w:sz w:val="18"/>
        <w:szCs w:val="18"/>
      </w:rPr>
      <w:t>0902</w:t>
    </w:r>
    <w:r w:rsidRPr="008E07B7">
      <w:rPr>
        <w:rFonts w:hint="eastAsia"/>
        <w:sz w:val="18"/>
        <w:szCs w:val="18"/>
      </w:rPr>
      <w:t>-</w:t>
    </w:r>
    <w:r w:rsidR="009B0D1C">
      <w:rPr>
        <w:sz w:val="18"/>
        <w:szCs w:val="18"/>
      </w:rPr>
      <w:t>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563A"/>
    <w:multiLevelType w:val="hybridMultilevel"/>
    <w:tmpl w:val="EB4C5B2E"/>
    <w:lvl w:ilvl="0" w:tplc="561622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206DAA"/>
    <w:multiLevelType w:val="hybridMultilevel"/>
    <w:tmpl w:val="8C9CCD40"/>
    <w:lvl w:ilvl="0" w:tplc="97C4C90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7B7"/>
    <w:rsid w:val="0003142F"/>
    <w:rsid w:val="00031EA9"/>
    <w:rsid w:val="000413D3"/>
    <w:rsid w:val="00044C0F"/>
    <w:rsid w:val="00060A66"/>
    <w:rsid w:val="00083443"/>
    <w:rsid w:val="000D001C"/>
    <w:rsid w:val="00126DD8"/>
    <w:rsid w:val="00167DCD"/>
    <w:rsid w:val="0018155E"/>
    <w:rsid w:val="001935B8"/>
    <w:rsid w:val="001A218F"/>
    <w:rsid w:val="001B7902"/>
    <w:rsid w:val="001F3A27"/>
    <w:rsid w:val="0021221D"/>
    <w:rsid w:val="00260C63"/>
    <w:rsid w:val="002756D2"/>
    <w:rsid w:val="0029402C"/>
    <w:rsid w:val="002D583E"/>
    <w:rsid w:val="002E3348"/>
    <w:rsid w:val="003269C1"/>
    <w:rsid w:val="0032776F"/>
    <w:rsid w:val="003720BA"/>
    <w:rsid w:val="00377519"/>
    <w:rsid w:val="003A765A"/>
    <w:rsid w:val="003F24A3"/>
    <w:rsid w:val="00400D23"/>
    <w:rsid w:val="00401395"/>
    <w:rsid w:val="00444AC4"/>
    <w:rsid w:val="0048562A"/>
    <w:rsid w:val="005005F4"/>
    <w:rsid w:val="0050612E"/>
    <w:rsid w:val="005244E6"/>
    <w:rsid w:val="005624F4"/>
    <w:rsid w:val="005701CA"/>
    <w:rsid w:val="00573C9A"/>
    <w:rsid w:val="005901B9"/>
    <w:rsid w:val="0059711F"/>
    <w:rsid w:val="005C1EEE"/>
    <w:rsid w:val="005C6EEA"/>
    <w:rsid w:val="00620CA5"/>
    <w:rsid w:val="00646DB0"/>
    <w:rsid w:val="006702FF"/>
    <w:rsid w:val="00690A74"/>
    <w:rsid w:val="006C1C8F"/>
    <w:rsid w:val="006C4A45"/>
    <w:rsid w:val="006F2510"/>
    <w:rsid w:val="00722D01"/>
    <w:rsid w:val="007305DB"/>
    <w:rsid w:val="007530AD"/>
    <w:rsid w:val="00765414"/>
    <w:rsid w:val="007B7A19"/>
    <w:rsid w:val="00805AB8"/>
    <w:rsid w:val="008326E9"/>
    <w:rsid w:val="00874111"/>
    <w:rsid w:val="008C14FD"/>
    <w:rsid w:val="008E07B7"/>
    <w:rsid w:val="00923D23"/>
    <w:rsid w:val="009A2FB4"/>
    <w:rsid w:val="009B0D1C"/>
    <w:rsid w:val="009C7121"/>
    <w:rsid w:val="00A308A1"/>
    <w:rsid w:val="00A970D5"/>
    <w:rsid w:val="00AC21F8"/>
    <w:rsid w:val="00AC4715"/>
    <w:rsid w:val="00AE5F48"/>
    <w:rsid w:val="00AE6101"/>
    <w:rsid w:val="00B04292"/>
    <w:rsid w:val="00B134E8"/>
    <w:rsid w:val="00B26D50"/>
    <w:rsid w:val="00B30B43"/>
    <w:rsid w:val="00B461CD"/>
    <w:rsid w:val="00C42838"/>
    <w:rsid w:val="00C66644"/>
    <w:rsid w:val="00C76AAE"/>
    <w:rsid w:val="00C96BA5"/>
    <w:rsid w:val="00CA53B1"/>
    <w:rsid w:val="00CC6CCA"/>
    <w:rsid w:val="00CE42BA"/>
    <w:rsid w:val="00CE6070"/>
    <w:rsid w:val="00D25AAE"/>
    <w:rsid w:val="00DF352E"/>
    <w:rsid w:val="00E16FB5"/>
    <w:rsid w:val="00E47EC3"/>
    <w:rsid w:val="00E53796"/>
    <w:rsid w:val="00E81784"/>
    <w:rsid w:val="00E8495D"/>
    <w:rsid w:val="00EA13A0"/>
    <w:rsid w:val="00F0036C"/>
    <w:rsid w:val="00F03CFF"/>
    <w:rsid w:val="00F12C54"/>
    <w:rsid w:val="00F31CD7"/>
    <w:rsid w:val="00F9089A"/>
    <w:rsid w:val="00FB0F99"/>
    <w:rsid w:val="00FD56DF"/>
    <w:rsid w:val="00FD7026"/>
    <w:rsid w:val="00FD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3852AA"/>
  <w15:docId w15:val="{74FC0954-E8FF-4B62-A354-BD6E6DC2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34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7B7"/>
    <w:pPr>
      <w:ind w:leftChars="400" w:left="840"/>
    </w:pPr>
  </w:style>
  <w:style w:type="table" w:styleId="a4">
    <w:name w:val="Table Grid"/>
    <w:basedOn w:val="a1"/>
    <w:uiPriority w:val="59"/>
    <w:rsid w:val="008E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E07B7"/>
    <w:pPr>
      <w:tabs>
        <w:tab w:val="center" w:pos="4252"/>
        <w:tab w:val="right" w:pos="8504"/>
      </w:tabs>
      <w:snapToGrid w:val="0"/>
    </w:pPr>
  </w:style>
  <w:style w:type="character" w:customStyle="1" w:styleId="a6">
    <w:name w:val="ヘッダー (文字)"/>
    <w:basedOn w:val="a0"/>
    <w:link w:val="a5"/>
    <w:uiPriority w:val="99"/>
    <w:rsid w:val="008E07B7"/>
  </w:style>
  <w:style w:type="paragraph" w:styleId="a7">
    <w:name w:val="footer"/>
    <w:basedOn w:val="a"/>
    <w:link w:val="a8"/>
    <w:uiPriority w:val="99"/>
    <w:unhideWhenUsed/>
    <w:rsid w:val="008E07B7"/>
    <w:pPr>
      <w:tabs>
        <w:tab w:val="center" w:pos="4252"/>
        <w:tab w:val="right" w:pos="8504"/>
      </w:tabs>
      <w:snapToGrid w:val="0"/>
    </w:pPr>
  </w:style>
  <w:style w:type="character" w:customStyle="1" w:styleId="a8">
    <w:name w:val="フッター (文字)"/>
    <w:basedOn w:val="a0"/>
    <w:link w:val="a7"/>
    <w:uiPriority w:val="99"/>
    <w:rsid w:val="008E07B7"/>
  </w:style>
  <w:style w:type="paragraph" w:styleId="a9">
    <w:name w:val="Balloon Text"/>
    <w:basedOn w:val="a"/>
    <w:link w:val="aa"/>
    <w:uiPriority w:val="99"/>
    <w:semiHidden/>
    <w:unhideWhenUsed/>
    <w:rsid w:val="005901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01B9"/>
    <w:rPr>
      <w:rFonts w:asciiTheme="majorHAnsi" w:eastAsiaTheme="majorEastAsia" w:hAnsiTheme="majorHAnsi" w:cstheme="majorBidi"/>
      <w:sz w:val="18"/>
      <w:szCs w:val="18"/>
    </w:rPr>
  </w:style>
  <w:style w:type="table" w:customStyle="1" w:styleId="3">
    <w:name w:val="表 (格子)3"/>
    <w:basedOn w:val="a1"/>
    <w:next w:val="a4"/>
    <w:uiPriority w:val="59"/>
    <w:rsid w:val="00083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EE2EC-F937-4C61-A39E-7ECB4E20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556</Words>
  <Characters>3173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egmaingx</dc:creator>
  <cp:lastModifiedBy>HCNT0172</cp:lastModifiedBy>
  <cp:revision>26</cp:revision>
  <cp:lastPrinted>2020-06-11T04:54:00Z</cp:lastPrinted>
  <dcterms:created xsi:type="dcterms:W3CDTF">2020-05-26T06:34:00Z</dcterms:created>
  <dcterms:modified xsi:type="dcterms:W3CDTF">2024-08-29T04:41:00Z</dcterms:modified>
</cp:coreProperties>
</file>