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7E0" w:rsidRPr="002859D5" w:rsidRDefault="009167E0" w:rsidP="009167E0">
      <w:pPr>
        <w:jc w:val="center"/>
        <w:rPr>
          <w:b/>
          <w:sz w:val="24"/>
        </w:rPr>
      </w:pPr>
      <w:r w:rsidRPr="002859D5">
        <w:rPr>
          <w:rFonts w:hint="eastAsia"/>
          <w:b/>
          <w:sz w:val="24"/>
        </w:rPr>
        <w:t>院内物流管理システム導入業務に係る公募型プロポーザル</w:t>
      </w:r>
    </w:p>
    <w:p w:rsidR="009167E0" w:rsidRPr="002859D5" w:rsidRDefault="009167E0" w:rsidP="009167E0">
      <w:pPr>
        <w:jc w:val="center"/>
      </w:pPr>
      <w:r w:rsidRPr="002859D5">
        <w:rPr>
          <w:rFonts w:hint="eastAsia"/>
          <w:b/>
          <w:sz w:val="24"/>
        </w:rPr>
        <w:t>参加資格要件確認書</w:t>
      </w:r>
    </w:p>
    <w:p w:rsidR="009167E0" w:rsidRPr="002859D5" w:rsidRDefault="009167E0" w:rsidP="009167E0">
      <w:pPr>
        <w:ind w:left="202" w:hanging="202"/>
        <w:rPr>
          <w:b/>
          <w:sz w:val="24"/>
        </w:rPr>
      </w:pPr>
    </w:p>
    <w:p w:rsidR="009167E0" w:rsidRPr="002859D5" w:rsidRDefault="009167E0" w:rsidP="009167E0">
      <w:pPr>
        <w:ind w:right="215"/>
        <w:jc w:val="right"/>
      </w:pPr>
      <w:r w:rsidRPr="002859D5">
        <w:rPr>
          <w:rFonts w:hint="eastAsia"/>
        </w:rPr>
        <w:t>令和</w:t>
      </w:r>
      <w:r w:rsidRPr="002859D5">
        <w:rPr>
          <w:rFonts w:eastAsia="Century" w:cs="Century" w:hint="eastAsia"/>
        </w:rPr>
        <w:t xml:space="preserve">   </w:t>
      </w:r>
      <w:r w:rsidRPr="002859D5">
        <w:rPr>
          <w:rFonts w:ascii="ＭＳ 明朝" w:hAnsi="ＭＳ 明朝" w:cs="ＭＳ 明朝" w:hint="eastAsia"/>
        </w:rPr>
        <w:t xml:space="preserve">　</w:t>
      </w:r>
      <w:r w:rsidRPr="002859D5">
        <w:rPr>
          <w:rFonts w:hint="eastAsia"/>
        </w:rPr>
        <w:t>年　　　月　　　日</w:t>
      </w:r>
    </w:p>
    <w:p w:rsidR="009167E0" w:rsidRPr="002859D5" w:rsidRDefault="009167E0" w:rsidP="009167E0"/>
    <w:p w:rsidR="009167E0" w:rsidRPr="002859D5" w:rsidRDefault="009167E0" w:rsidP="009167E0">
      <w:r w:rsidRPr="002859D5">
        <w:rPr>
          <w:rFonts w:hint="eastAsia"/>
        </w:rPr>
        <w:t>地方独立行政法人徳島県鳴門病院</w:t>
      </w:r>
    </w:p>
    <w:p w:rsidR="009167E0" w:rsidRPr="002859D5" w:rsidRDefault="009167E0" w:rsidP="009167E0">
      <w:r w:rsidRPr="002859D5">
        <w:rPr>
          <w:rFonts w:hint="eastAsia"/>
        </w:rPr>
        <w:t>理事長　殿</w:t>
      </w:r>
    </w:p>
    <w:p w:rsidR="009167E0" w:rsidRPr="002859D5" w:rsidRDefault="009167E0" w:rsidP="009167E0">
      <w:pPr>
        <w:ind w:left="202" w:hanging="202"/>
        <w:rPr>
          <w:b/>
          <w:sz w:val="24"/>
        </w:rPr>
      </w:pPr>
    </w:p>
    <w:p w:rsidR="009167E0" w:rsidRPr="002859D5" w:rsidRDefault="009167E0" w:rsidP="009167E0">
      <w:pPr>
        <w:ind w:firstLine="2859"/>
        <w:jc w:val="both"/>
      </w:pPr>
      <w:r w:rsidRPr="002859D5">
        <w:t>申込者</w:t>
      </w:r>
    </w:p>
    <w:tbl>
      <w:tblPr>
        <w:tblW w:w="0" w:type="auto"/>
        <w:tblInd w:w="3137" w:type="dxa"/>
        <w:tblLayout w:type="fixed"/>
        <w:tblLook w:val="0000" w:firstRow="0" w:lastRow="0" w:firstColumn="0" w:lastColumn="0" w:noHBand="0" w:noVBand="0"/>
      </w:tblPr>
      <w:tblGrid>
        <w:gridCol w:w="1830"/>
        <w:gridCol w:w="3601"/>
      </w:tblGrid>
      <w:tr w:rsidR="009167E0" w:rsidRPr="002859D5" w:rsidTr="009167E0">
        <w:trPr>
          <w:trHeight w:val="567"/>
        </w:trPr>
        <w:tc>
          <w:tcPr>
            <w:tcW w:w="1830" w:type="dxa"/>
            <w:shd w:val="clear" w:color="auto" w:fill="auto"/>
            <w:vAlign w:val="center"/>
          </w:tcPr>
          <w:p w:rsidR="009167E0" w:rsidRPr="002859D5" w:rsidRDefault="009167E0" w:rsidP="009167E0">
            <w:pPr>
              <w:jc w:val="both"/>
            </w:pPr>
            <w:r w:rsidRPr="002859D5">
              <w:rPr>
                <w:rFonts w:hint="eastAsia"/>
              </w:rPr>
              <w:t>所在地</w:t>
            </w:r>
          </w:p>
        </w:tc>
        <w:tc>
          <w:tcPr>
            <w:tcW w:w="3601" w:type="dxa"/>
            <w:shd w:val="clear" w:color="auto" w:fill="auto"/>
            <w:vAlign w:val="center"/>
          </w:tcPr>
          <w:p w:rsidR="009167E0" w:rsidRPr="002859D5" w:rsidRDefault="009167E0" w:rsidP="009167E0">
            <w:pPr>
              <w:snapToGrid w:val="0"/>
              <w:jc w:val="both"/>
            </w:pPr>
          </w:p>
        </w:tc>
      </w:tr>
      <w:tr w:rsidR="009167E0" w:rsidRPr="002859D5" w:rsidTr="009167E0">
        <w:trPr>
          <w:trHeight w:val="567"/>
        </w:trPr>
        <w:tc>
          <w:tcPr>
            <w:tcW w:w="1830" w:type="dxa"/>
            <w:shd w:val="clear" w:color="auto" w:fill="auto"/>
            <w:vAlign w:val="center"/>
          </w:tcPr>
          <w:p w:rsidR="009167E0" w:rsidRPr="002859D5" w:rsidRDefault="009167E0" w:rsidP="009167E0">
            <w:pPr>
              <w:jc w:val="both"/>
            </w:pPr>
            <w:r w:rsidRPr="002859D5">
              <w:rPr>
                <w:rFonts w:hint="eastAsia"/>
              </w:rPr>
              <w:t>事業者名</w:t>
            </w:r>
          </w:p>
        </w:tc>
        <w:tc>
          <w:tcPr>
            <w:tcW w:w="3601" w:type="dxa"/>
            <w:shd w:val="clear" w:color="auto" w:fill="auto"/>
            <w:vAlign w:val="center"/>
          </w:tcPr>
          <w:p w:rsidR="009167E0" w:rsidRPr="002859D5" w:rsidRDefault="009167E0" w:rsidP="009167E0">
            <w:pPr>
              <w:snapToGrid w:val="0"/>
              <w:jc w:val="both"/>
            </w:pPr>
          </w:p>
        </w:tc>
      </w:tr>
      <w:tr w:rsidR="009167E0" w:rsidRPr="002859D5" w:rsidTr="009167E0">
        <w:trPr>
          <w:trHeight w:val="567"/>
        </w:trPr>
        <w:tc>
          <w:tcPr>
            <w:tcW w:w="1830" w:type="dxa"/>
            <w:shd w:val="clear" w:color="auto" w:fill="auto"/>
            <w:vAlign w:val="center"/>
          </w:tcPr>
          <w:p w:rsidR="009167E0" w:rsidRPr="002859D5" w:rsidRDefault="009167E0" w:rsidP="009167E0">
            <w:pPr>
              <w:jc w:val="both"/>
            </w:pPr>
            <w:r w:rsidRPr="002859D5">
              <w:rPr>
                <w:rFonts w:hint="eastAsia"/>
              </w:rPr>
              <w:t>代表者職</w:t>
            </w:r>
            <w:r w:rsidRPr="002859D5">
              <w:rPr>
                <w:rFonts w:hint="eastAsia"/>
              </w:rPr>
              <w:t>/</w:t>
            </w:r>
            <w:r w:rsidRPr="002859D5">
              <w:rPr>
                <w:rFonts w:hint="eastAsia"/>
              </w:rPr>
              <w:t>氏名</w:t>
            </w:r>
          </w:p>
        </w:tc>
        <w:tc>
          <w:tcPr>
            <w:tcW w:w="3601" w:type="dxa"/>
            <w:shd w:val="clear" w:color="auto" w:fill="auto"/>
            <w:vAlign w:val="center"/>
          </w:tcPr>
          <w:p w:rsidR="009167E0" w:rsidRPr="002859D5" w:rsidRDefault="009167E0" w:rsidP="009167E0">
            <w:pPr>
              <w:tabs>
                <w:tab w:val="left" w:pos="3057"/>
              </w:tabs>
              <w:jc w:val="both"/>
            </w:pPr>
            <w:r w:rsidRPr="002859D5">
              <w:tab/>
            </w:r>
            <w:r w:rsidRPr="002859D5">
              <w:rPr>
                <w:rFonts w:ascii="ＭＳ 明朝" w:hAnsi="ＭＳ 明朝" w:cs="ＭＳ 明朝" w:hint="eastAsia"/>
              </w:rPr>
              <w:t>㊞</w:t>
            </w:r>
          </w:p>
        </w:tc>
      </w:tr>
    </w:tbl>
    <w:p w:rsidR="009167E0" w:rsidRPr="002859D5" w:rsidRDefault="009167E0" w:rsidP="009167E0">
      <w:pPr>
        <w:jc w:val="both"/>
      </w:pPr>
    </w:p>
    <w:p w:rsidR="009167E0" w:rsidRPr="002859D5" w:rsidRDefault="009167E0" w:rsidP="009167E0">
      <w:pPr>
        <w:ind w:left="202" w:hanging="202"/>
      </w:pPr>
    </w:p>
    <w:p w:rsidR="009167E0" w:rsidRPr="002859D5" w:rsidRDefault="009167E0" w:rsidP="009167E0">
      <w:pPr>
        <w:ind w:left="202" w:hanging="202"/>
        <w:rPr>
          <w:sz w:val="18"/>
          <w:szCs w:val="21"/>
        </w:rPr>
      </w:pPr>
      <w:r w:rsidRPr="002859D5">
        <w:rPr>
          <w:rFonts w:cs="ＭＳ明朝-WinCharSetFFFF-H" w:hint="eastAsia"/>
          <w:szCs w:val="21"/>
        </w:rPr>
        <w:t>１　物品の購入等の契約に係る一般競争入札及び指名競争入札参加資格審査要綱</w:t>
      </w:r>
      <w:r w:rsidRPr="002859D5">
        <w:rPr>
          <w:rFonts w:ascii="ＭＳ 明朝" w:hAnsi="ＭＳ 明朝" w:cs="ＭＳ 明朝" w:hint="eastAsia"/>
          <w:kern w:val="0"/>
          <w:szCs w:val="21"/>
        </w:rPr>
        <w:t>（昭和５６年徳島県告示第２６号）</w:t>
      </w:r>
      <w:r w:rsidRPr="002859D5">
        <w:rPr>
          <w:rFonts w:cs="ＭＳ明朝-WinCharSetFFFF-H" w:hint="eastAsia"/>
          <w:szCs w:val="21"/>
        </w:rPr>
        <w:t>第４条第１項の規定による審査を受け資格を有する</w:t>
      </w:r>
      <w:r w:rsidRPr="002859D5">
        <w:rPr>
          <w:rFonts w:ascii="ＭＳ 明朝" w:hAnsi="Times New Roman" w:cs="ＭＳ 明朝" w:hint="eastAsia"/>
          <w:kern w:val="0"/>
          <w:szCs w:val="21"/>
        </w:rPr>
        <w:t>と認められた者又は地方独立行政法人徳島県鳴門病院会計規程実施規程（契約関係）（以下「会計規程実施規程」という。）第７条第２項の規定により新たに資格審査を受けて参加が認められた者</w:t>
      </w:r>
    </w:p>
    <w:tbl>
      <w:tblPr>
        <w:tblW w:w="0" w:type="auto"/>
        <w:tblInd w:w="512" w:type="dxa"/>
        <w:tblLayout w:type="fixed"/>
        <w:tblLook w:val="0000" w:firstRow="0" w:lastRow="0" w:firstColumn="0" w:lastColumn="0" w:noHBand="0" w:noVBand="0"/>
      </w:tblPr>
      <w:tblGrid>
        <w:gridCol w:w="2878"/>
        <w:gridCol w:w="5223"/>
      </w:tblGrid>
      <w:tr w:rsidR="009167E0" w:rsidRPr="002859D5" w:rsidTr="009167E0">
        <w:tc>
          <w:tcPr>
            <w:tcW w:w="2878" w:type="dxa"/>
            <w:shd w:val="clear" w:color="auto" w:fill="auto"/>
          </w:tcPr>
          <w:p w:rsidR="009167E0" w:rsidRPr="002859D5" w:rsidRDefault="00452DD0" w:rsidP="009167E0">
            <w:sdt>
              <w:sdtPr>
                <w:rPr>
                  <w:rFonts w:hint="eastAsia"/>
                  <w:sz w:val="26"/>
                  <w:szCs w:val="26"/>
                </w:rPr>
                <w:id w:val="192895179"/>
                <w14:checkbox>
                  <w14:checked w14:val="0"/>
                  <w14:checkedState w14:val="2611" w14:font="ＭＳ 明朝"/>
                  <w14:uncheckedState w14:val="2610" w14:font="ＭＳ ゴシック"/>
                </w14:checkbox>
              </w:sdtPr>
              <w:sdtEndPr/>
              <w:sdtContent>
                <w:r w:rsidR="00F66BA1">
                  <w:rPr>
                    <w:rFonts w:ascii="ＭＳ ゴシック" w:eastAsia="ＭＳ ゴシック" w:hAnsi="ＭＳ ゴシック" w:hint="eastAsia"/>
                    <w:sz w:val="26"/>
                    <w:szCs w:val="26"/>
                  </w:rPr>
                  <w:t>☐</w:t>
                </w:r>
              </w:sdtContent>
            </w:sdt>
            <w:r w:rsidR="009167E0" w:rsidRPr="002859D5">
              <w:rPr>
                <w:rFonts w:hint="eastAsia"/>
              </w:rPr>
              <w:t>登録済み</w:t>
            </w:r>
          </w:p>
        </w:tc>
        <w:tc>
          <w:tcPr>
            <w:tcW w:w="5223" w:type="dxa"/>
            <w:shd w:val="clear" w:color="auto" w:fill="auto"/>
          </w:tcPr>
          <w:p w:rsidR="009167E0" w:rsidRPr="002859D5" w:rsidRDefault="00452DD0" w:rsidP="009167E0">
            <w:sdt>
              <w:sdtPr>
                <w:rPr>
                  <w:rFonts w:hint="eastAsia"/>
                  <w:sz w:val="26"/>
                  <w:szCs w:val="26"/>
                </w:rPr>
                <w:id w:val="-554851797"/>
                <w14:checkbox>
                  <w14:checked w14:val="0"/>
                  <w14:checkedState w14:val="2611" w14:font="ＭＳ 明朝"/>
                  <w14:uncheckedState w14:val="2610" w14:font="ＭＳ ゴシック"/>
                </w14:checkbox>
              </w:sdtPr>
              <w:sdtEndPr/>
              <w:sdtContent>
                <w:r w:rsidR="00E93C8B">
                  <w:rPr>
                    <w:rFonts w:ascii="ＭＳ ゴシック" w:eastAsia="ＭＳ ゴシック" w:hAnsi="ＭＳ ゴシック" w:hint="eastAsia"/>
                    <w:sz w:val="26"/>
                    <w:szCs w:val="26"/>
                  </w:rPr>
                  <w:t>☐</w:t>
                </w:r>
              </w:sdtContent>
            </w:sdt>
            <w:r w:rsidR="009167E0" w:rsidRPr="002859D5">
              <w:rPr>
                <w:rFonts w:hint="eastAsia"/>
              </w:rPr>
              <w:t xml:space="preserve">登録予定（　　　　　　）　　</w:t>
            </w:r>
            <w:sdt>
              <w:sdtPr>
                <w:rPr>
                  <w:rFonts w:hint="eastAsia"/>
                  <w:sz w:val="26"/>
                  <w:szCs w:val="26"/>
                </w:rPr>
                <w:id w:val="-80527119"/>
                <w14:checkbox>
                  <w14:checked w14:val="0"/>
                  <w14:checkedState w14:val="2611" w14:font="ＭＳ 明朝"/>
                  <w14:uncheckedState w14:val="2610" w14:font="ＭＳ ゴシック"/>
                </w14:checkbox>
              </w:sdtPr>
              <w:sdtEndPr/>
              <w:sdtContent>
                <w:r w:rsidR="00E93C8B">
                  <w:rPr>
                    <w:rFonts w:ascii="ＭＳ ゴシック" w:eastAsia="ＭＳ ゴシック" w:hAnsi="ＭＳ ゴシック" w:hint="eastAsia"/>
                    <w:sz w:val="26"/>
                    <w:szCs w:val="26"/>
                  </w:rPr>
                  <w:t>☐</w:t>
                </w:r>
              </w:sdtContent>
            </w:sdt>
            <w:r w:rsidR="009167E0" w:rsidRPr="002859D5">
              <w:rPr>
                <w:rFonts w:hint="eastAsia"/>
              </w:rPr>
              <w:t>登録なし</w:t>
            </w:r>
          </w:p>
        </w:tc>
      </w:tr>
    </w:tbl>
    <w:p w:rsidR="009167E0" w:rsidRPr="002859D5" w:rsidRDefault="009167E0" w:rsidP="009167E0"/>
    <w:p w:rsidR="009167E0" w:rsidRPr="002859D5" w:rsidRDefault="009167E0" w:rsidP="009167E0">
      <w:r w:rsidRPr="002859D5">
        <w:t xml:space="preserve">２　</w:t>
      </w:r>
      <w:r w:rsidRPr="002859D5">
        <w:rPr>
          <w:rFonts w:ascii="ＭＳ 明朝" w:hAnsi="Times New Roman" w:cs="ＭＳ 明朝" w:hint="eastAsia"/>
          <w:kern w:val="0"/>
          <w:szCs w:val="21"/>
        </w:rPr>
        <w:t>会計規程実施規程第８条の規定に該当しない者</w:t>
      </w:r>
    </w:p>
    <w:tbl>
      <w:tblPr>
        <w:tblW w:w="0" w:type="auto"/>
        <w:tblInd w:w="512" w:type="dxa"/>
        <w:tblLayout w:type="fixed"/>
        <w:tblLook w:val="0000" w:firstRow="0" w:lastRow="0" w:firstColumn="0" w:lastColumn="0" w:noHBand="0" w:noVBand="0"/>
      </w:tblPr>
      <w:tblGrid>
        <w:gridCol w:w="2878"/>
        <w:gridCol w:w="2879"/>
      </w:tblGrid>
      <w:tr w:rsidR="009167E0" w:rsidRPr="002859D5" w:rsidTr="009167E0">
        <w:tc>
          <w:tcPr>
            <w:tcW w:w="2878" w:type="dxa"/>
            <w:shd w:val="clear" w:color="auto" w:fill="auto"/>
          </w:tcPr>
          <w:p w:rsidR="009167E0" w:rsidRPr="002859D5" w:rsidRDefault="00452DD0" w:rsidP="009167E0">
            <w:sdt>
              <w:sdtPr>
                <w:rPr>
                  <w:rFonts w:hint="eastAsia"/>
                  <w:sz w:val="26"/>
                  <w:szCs w:val="26"/>
                </w:rPr>
                <w:id w:val="665976280"/>
                <w14:checkbox>
                  <w14:checked w14:val="0"/>
                  <w14:checkedState w14:val="2611" w14:font="ＭＳ 明朝"/>
                  <w14:uncheckedState w14:val="2610" w14:font="ＭＳ ゴシック"/>
                </w14:checkbox>
              </w:sdtPr>
              <w:sdtEndPr/>
              <w:sdtContent>
                <w:r w:rsidR="00E93C8B">
                  <w:rPr>
                    <w:rFonts w:ascii="ＭＳ ゴシック" w:eastAsia="ＭＳ ゴシック" w:hAnsi="ＭＳ ゴシック" w:hint="eastAsia"/>
                    <w:sz w:val="26"/>
                    <w:szCs w:val="26"/>
                  </w:rPr>
                  <w:t>☐</w:t>
                </w:r>
              </w:sdtContent>
            </w:sdt>
            <w:r w:rsidR="009167E0" w:rsidRPr="002859D5">
              <w:rPr>
                <w:rFonts w:hint="eastAsia"/>
              </w:rPr>
              <w:t>該当しない</w:t>
            </w:r>
          </w:p>
        </w:tc>
        <w:tc>
          <w:tcPr>
            <w:tcW w:w="2879" w:type="dxa"/>
            <w:shd w:val="clear" w:color="auto" w:fill="auto"/>
          </w:tcPr>
          <w:p w:rsidR="009167E0" w:rsidRPr="002859D5" w:rsidRDefault="00452DD0" w:rsidP="009167E0">
            <w:sdt>
              <w:sdtPr>
                <w:rPr>
                  <w:rFonts w:hint="eastAsia"/>
                  <w:sz w:val="26"/>
                  <w:szCs w:val="26"/>
                </w:rPr>
                <w:id w:val="-1511976592"/>
                <w14:checkbox>
                  <w14:checked w14:val="0"/>
                  <w14:checkedState w14:val="2611" w14:font="ＭＳ 明朝"/>
                  <w14:uncheckedState w14:val="2610" w14:font="ＭＳ ゴシック"/>
                </w14:checkbox>
              </w:sdtPr>
              <w:sdtEndPr/>
              <w:sdtContent>
                <w:r w:rsidR="00E93C8B">
                  <w:rPr>
                    <w:rFonts w:ascii="ＭＳ ゴシック" w:eastAsia="ＭＳ ゴシック" w:hAnsi="ＭＳ ゴシック" w:hint="eastAsia"/>
                    <w:sz w:val="26"/>
                    <w:szCs w:val="26"/>
                  </w:rPr>
                  <w:t>☐</w:t>
                </w:r>
              </w:sdtContent>
            </w:sdt>
            <w:r w:rsidR="009167E0" w:rsidRPr="002859D5">
              <w:rPr>
                <w:rFonts w:hint="eastAsia"/>
              </w:rPr>
              <w:t>該当する</w:t>
            </w:r>
          </w:p>
        </w:tc>
      </w:tr>
    </w:tbl>
    <w:p w:rsidR="009167E0" w:rsidRPr="002859D5" w:rsidRDefault="009167E0" w:rsidP="009167E0"/>
    <w:p w:rsidR="009167E0" w:rsidRPr="002859D5" w:rsidRDefault="009167E0" w:rsidP="009167E0">
      <w:pPr>
        <w:ind w:left="202" w:hanging="202"/>
      </w:pPr>
      <w:r w:rsidRPr="002859D5">
        <w:rPr>
          <w:rFonts w:hint="eastAsia"/>
        </w:rPr>
        <w:t>３</w:t>
      </w:r>
      <w:r w:rsidRPr="002859D5">
        <w:t xml:space="preserve">　暴力団（暴力団員による不当な行為の防止等に関する法律（平成３年法律第７７号）第２条第２号に規定する暴力団をいう。以下同じ。）もしくは暴力団員（同条第６号に規定する暴力団員をいう。以下同じ。）</w:t>
      </w:r>
      <w:r w:rsidRPr="002859D5">
        <w:rPr>
          <w:rFonts w:hint="eastAsia"/>
        </w:rPr>
        <w:t>に該当すると認められるもの</w:t>
      </w:r>
      <w:r w:rsidRPr="002859D5">
        <w:t>又は暴力団</w:t>
      </w:r>
      <w:r w:rsidRPr="002859D5">
        <w:rPr>
          <w:rFonts w:hint="eastAsia"/>
        </w:rPr>
        <w:t>及び</w:t>
      </w:r>
      <w:r w:rsidRPr="002859D5">
        <w:t>暴力団員と密接な関係を有する者と認められない者</w:t>
      </w:r>
    </w:p>
    <w:tbl>
      <w:tblPr>
        <w:tblW w:w="0" w:type="auto"/>
        <w:tblInd w:w="512" w:type="dxa"/>
        <w:tblLayout w:type="fixed"/>
        <w:tblLook w:val="0000" w:firstRow="0" w:lastRow="0" w:firstColumn="0" w:lastColumn="0" w:noHBand="0" w:noVBand="0"/>
      </w:tblPr>
      <w:tblGrid>
        <w:gridCol w:w="2878"/>
        <w:gridCol w:w="2879"/>
      </w:tblGrid>
      <w:tr w:rsidR="009167E0" w:rsidRPr="002859D5" w:rsidTr="009167E0">
        <w:tc>
          <w:tcPr>
            <w:tcW w:w="2878" w:type="dxa"/>
            <w:shd w:val="clear" w:color="auto" w:fill="auto"/>
          </w:tcPr>
          <w:p w:rsidR="009167E0" w:rsidRPr="002859D5" w:rsidRDefault="00452DD0" w:rsidP="009167E0">
            <w:sdt>
              <w:sdtPr>
                <w:rPr>
                  <w:rFonts w:hint="eastAsia"/>
                  <w:sz w:val="26"/>
                  <w:szCs w:val="26"/>
                </w:rPr>
                <w:id w:val="1919671858"/>
                <w14:checkbox>
                  <w14:checked w14:val="0"/>
                  <w14:checkedState w14:val="2611" w14:font="ＭＳ 明朝"/>
                  <w14:uncheckedState w14:val="2610" w14:font="ＭＳ ゴシック"/>
                </w14:checkbox>
              </w:sdtPr>
              <w:sdtEndPr/>
              <w:sdtContent>
                <w:r w:rsidR="00E93C8B">
                  <w:rPr>
                    <w:rFonts w:ascii="ＭＳ ゴシック" w:eastAsia="ＭＳ ゴシック" w:hAnsi="ＭＳ ゴシック" w:hint="eastAsia"/>
                    <w:sz w:val="26"/>
                    <w:szCs w:val="26"/>
                  </w:rPr>
                  <w:t>☐</w:t>
                </w:r>
              </w:sdtContent>
            </w:sdt>
            <w:r w:rsidR="009167E0" w:rsidRPr="002859D5">
              <w:rPr>
                <w:rFonts w:hint="eastAsia"/>
              </w:rPr>
              <w:t>該当していない</w:t>
            </w:r>
          </w:p>
        </w:tc>
        <w:tc>
          <w:tcPr>
            <w:tcW w:w="2879" w:type="dxa"/>
            <w:shd w:val="clear" w:color="auto" w:fill="auto"/>
          </w:tcPr>
          <w:p w:rsidR="009167E0" w:rsidRPr="002859D5" w:rsidRDefault="00452DD0" w:rsidP="009167E0">
            <w:sdt>
              <w:sdtPr>
                <w:rPr>
                  <w:rFonts w:hint="eastAsia"/>
                  <w:sz w:val="26"/>
                  <w:szCs w:val="26"/>
                </w:rPr>
                <w:id w:val="969861747"/>
                <w14:checkbox>
                  <w14:checked w14:val="0"/>
                  <w14:checkedState w14:val="2611" w14:font="ＭＳ 明朝"/>
                  <w14:uncheckedState w14:val="2610" w14:font="ＭＳ ゴシック"/>
                </w14:checkbox>
              </w:sdtPr>
              <w:sdtEndPr/>
              <w:sdtContent>
                <w:r w:rsidR="00E93C8B">
                  <w:rPr>
                    <w:rFonts w:ascii="ＭＳ ゴシック" w:eastAsia="ＭＳ ゴシック" w:hAnsi="ＭＳ ゴシック" w:hint="eastAsia"/>
                    <w:sz w:val="26"/>
                    <w:szCs w:val="26"/>
                  </w:rPr>
                  <w:t>☐</w:t>
                </w:r>
              </w:sdtContent>
            </w:sdt>
            <w:r w:rsidR="009167E0" w:rsidRPr="002859D5">
              <w:rPr>
                <w:rFonts w:hint="eastAsia"/>
              </w:rPr>
              <w:t>該当している</w:t>
            </w:r>
          </w:p>
        </w:tc>
      </w:tr>
    </w:tbl>
    <w:p w:rsidR="009167E0" w:rsidRPr="002859D5" w:rsidRDefault="009167E0" w:rsidP="009167E0">
      <w:bookmarkStart w:id="0" w:name="_GoBack"/>
      <w:bookmarkEnd w:id="0"/>
    </w:p>
    <w:sectPr w:rsidR="009167E0" w:rsidRPr="002859D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DD0" w:rsidRDefault="00452DD0" w:rsidP="00786A9E">
      <w:r>
        <w:separator/>
      </w:r>
    </w:p>
  </w:endnote>
  <w:endnote w:type="continuationSeparator" w:id="0">
    <w:p w:rsidR="00452DD0" w:rsidRDefault="00452DD0" w:rsidP="0078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あくあＰフォント"/>
    <w:charset w:val="8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DD0" w:rsidRDefault="00452DD0" w:rsidP="00786A9E">
      <w:r>
        <w:separator/>
      </w:r>
    </w:p>
  </w:footnote>
  <w:footnote w:type="continuationSeparator" w:id="0">
    <w:p w:rsidR="00452DD0" w:rsidRDefault="00452DD0" w:rsidP="0078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A9E" w:rsidRDefault="00F66BA1" w:rsidP="00F66BA1">
    <w:pPr>
      <w:pStyle w:val="a3"/>
      <w:jc w:val="right"/>
    </w:pPr>
    <w:r>
      <w:rPr>
        <w:rFonts w:hint="eastAsia"/>
      </w:rPr>
      <w:t>様式</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E0"/>
    <w:rsid w:val="002859D5"/>
    <w:rsid w:val="003859D9"/>
    <w:rsid w:val="00452DD0"/>
    <w:rsid w:val="004974EE"/>
    <w:rsid w:val="004B5A81"/>
    <w:rsid w:val="005601A8"/>
    <w:rsid w:val="005B2718"/>
    <w:rsid w:val="006C5CAE"/>
    <w:rsid w:val="00786A9E"/>
    <w:rsid w:val="007951FF"/>
    <w:rsid w:val="00851138"/>
    <w:rsid w:val="009167E0"/>
    <w:rsid w:val="00916CEE"/>
    <w:rsid w:val="00E93C8B"/>
    <w:rsid w:val="00F6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9D2CAA-5257-461B-B3F8-E8314D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7E0"/>
    <w:pPr>
      <w:widowControl w:val="0"/>
      <w:suppressAutoHyphens/>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A9E"/>
    <w:pPr>
      <w:tabs>
        <w:tab w:val="center" w:pos="4252"/>
        <w:tab w:val="right" w:pos="8504"/>
      </w:tabs>
      <w:snapToGrid w:val="0"/>
    </w:pPr>
  </w:style>
  <w:style w:type="character" w:customStyle="1" w:styleId="a4">
    <w:name w:val="ヘッダー (文字)"/>
    <w:basedOn w:val="a0"/>
    <w:link w:val="a3"/>
    <w:uiPriority w:val="99"/>
    <w:rsid w:val="00786A9E"/>
    <w:rPr>
      <w:rFonts w:ascii="Century" w:eastAsia="ＭＳ 明朝" w:hAnsi="Century" w:cs="Times New Roman"/>
      <w:kern w:val="1"/>
      <w:szCs w:val="24"/>
    </w:rPr>
  </w:style>
  <w:style w:type="paragraph" w:styleId="a5">
    <w:name w:val="footer"/>
    <w:basedOn w:val="a"/>
    <w:link w:val="a6"/>
    <w:uiPriority w:val="99"/>
    <w:unhideWhenUsed/>
    <w:rsid w:val="00786A9E"/>
    <w:pPr>
      <w:tabs>
        <w:tab w:val="center" w:pos="4252"/>
        <w:tab w:val="right" w:pos="8504"/>
      </w:tabs>
      <w:snapToGrid w:val="0"/>
    </w:pPr>
  </w:style>
  <w:style w:type="character" w:customStyle="1" w:styleId="a6">
    <w:name w:val="フッター (文字)"/>
    <w:basedOn w:val="a0"/>
    <w:link w:val="a5"/>
    <w:uiPriority w:val="99"/>
    <w:rsid w:val="00786A9E"/>
    <w:rPr>
      <w:rFonts w:ascii="Century" w:eastAsia="ＭＳ 明朝" w:hAnsi="Century"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FD63-14B8-4E15-AD4E-87426458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kanzai_NARU</dc:creator>
  <cp:keywords/>
  <dc:description/>
  <cp:lastModifiedBy>kanzai_NARU</cp:lastModifiedBy>
  <cp:revision>9</cp:revision>
  <dcterms:created xsi:type="dcterms:W3CDTF">2021-11-24T08:16:00Z</dcterms:created>
  <dcterms:modified xsi:type="dcterms:W3CDTF">2022-02-02T07:08:00Z</dcterms:modified>
</cp:coreProperties>
</file>